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485E" w:rsidRPr="00FB6258" w:rsidRDefault="007C485E" w:rsidP="007C485E">
      <w:pPr>
        <w:jc w:val="center"/>
        <w:rPr>
          <w:rFonts w:ascii="Garamond" w:eastAsia="Times New Roman" w:hAnsi="Garamond" w:cs="Calibri"/>
          <w:b/>
          <w:bCs/>
          <w:color w:val="2F5496" w:themeColor="accent1" w:themeShade="BF"/>
          <w:kern w:val="0"/>
          <w:sz w:val="28"/>
          <w:szCs w:val="28"/>
          <w:lang w:eastAsia="fr-FR"/>
          <w14:ligatures w14:val="none"/>
        </w:rPr>
      </w:pPr>
      <w:r w:rsidRPr="00D20544">
        <w:rPr>
          <w:rFonts w:ascii="Garamond" w:eastAsia="Times New Roman" w:hAnsi="Garamond" w:cs="Calibri"/>
          <w:b/>
          <w:bCs/>
          <w:color w:val="2F5496" w:themeColor="accent1" w:themeShade="BF"/>
          <w:kern w:val="0"/>
          <w:sz w:val="28"/>
          <w:szCs w:val="28"/>
          <w:lang w:eastAsia="fr-FR"/>
          <w14:ligatures w14:val="none"/>
        </w:rPr>
        <w:t xml:space="preserve">Qui a sa place en montagne ? </w:t>
      </w:r>
    </w:p>
    <w:p w:rsidR="007C485E" w:rsidRPr="00D20544" w:rsidRDefault="007C485E" w:rsidP="007C485E">
      <w:pPr>
        <w:jc w:val="center"/>
        <w:rPr>
          <w:rFonts w:ascii="Garamond" w:eastAsia="Times New Roman" w:hAnsi="Garamond" w:cs="Calibri"/>
          <w:color w:val="2F5496" w:themeColor="accent1" w:themeShade="BF"/>
          <w:kern w:val="0"/>
          <w:sz w:val="28"/>
          <w:szCs w:val="28"/>
          <w:lang w:eastAsia="fr-FR"/>
          <w14:ligatures w14:val="none"/>
        </w:rPr>
      </w:pPr>
      <w:r w:rsidRPr="00D20544">
        <w:rPr>
          <w:rFonts w:ascii="Garamond" w:eastAsia="Times New Roman" w:hAnsi="Garamond" w:cs="Calibri"/>
          <w:b/>
          <w:bCs/>
          <w:color w:val="2F5496" w:themeColor="accent1" w:themeShade="BF"/>
          <w:kern w:val="0"/>
          <w:sz w:val="28"/>
          <w:szCs w:val="28"/>
          <w:lang w:eastAsia="fr-FR"/>
          <w14:ligatures w14:val="none"/>
        </w:rPr>
        <w:t>Regards croisés sur les rapports sociaux de domination en montagne.</w:t>
      </w:r>
    </w:p>
    <w:p w:rsidR="007C485E" w:rsidRPr="00FB6258" w:rsidRDefault="007C485E" w:rsidP="007C485E">
      <w:pPr>
        <w:rPr>
          <w:rFonts w:ascii="Garamond" w:eastAsia="Times New Roman" w:hAnsi="Garamond" w:cs="Calibri"/>
          <w:color w:val="000000"/>
          <w:kern w:val="0"/>
          <w:lang w:eastAsia="fr-FR"/>
          <w14:ligatures w14:val="none"/>
        </w:rPr>
      </w:pPr>
    </w:p>
    <w:p w:rsidR="007C485E" w:rsidRPr="00FB6258" w:rsidRDefault="007C485E" w:rsidP="007C485E">
      <w:pPr>
        <w:rPr>
          <w:rFonts w:ascii="Garamond" w:eastAsia="Times New Roman" w:hAnsi="Garamond" w:cs="Calibri"/>
          <w:color w:val="000000"/>
          <w:kern w:val="0"/>
          <w:lang w:eastAsia="fr-FR"/>
          <w14:ligatures w14:val="none"/>
        </w:rPr>
      </w:pPr>
    </w:p>
    <w:p w:rsidR="007C485E" w:rsidRPr="00FB6258" w:rsidRDefault="007C485E" w:rsidP="007C485E">
      <w:pPr>
        <w:jc w:val="center"/>
        <w:rPr>
          <w:rFonts w:ascii="Garamond" w:hAnsi="Garamond" w:cs="Calibri"/>
        </w:rPr>
      </w:pPr>
      <w:r w:rsidRPr="00FB6258">
        <w:rPr>
          <w:rFonts w:ascii="Garamond" w:hAnsi="Garamond" w:cs="Calibri"/>
        </w:rPr>
        <w:fldChar w:fldCharType="begin"/>
      </w:r>
      <w:r w:rsidRPr="00FB6258">
        <w:rPr>
          <w:rFonts w:ascii="Garamond" w:hAnsi="Garamond" w:cs="Calibri"/>
        </w:rPr>
        <w:instrText xml:space="preserve"> INCLUDEPICTURE "/Users/oiryvar/Library/Group Containers/UBF8T346G9.ms/WebArchiveCopyPasteTempFiles/com.microsoft.Word/Sallenave-0-couverture-491x420.jpg" \* MERGEFORMATINET </w:instrText>
      </w:r>
      <w:r w:rsidRPr="00FB6258">
        <w:rPr>
          <w:rFonts w:ascii="Garamond" w:hAnsi="Garamond" w:cs="Calibri"/>
        </w:rPr>
        <w:fldChar w:fldCharType="separate"/>
      </w:r>
      <w:r w:rsidRPr="00FB6258">
        <w:rPr>
          <w:rFonts w:ascii="Garamond" w:hAnsi="Garamond" w:cs="Calibri"/>
          <w:noProof/>
        </w:rPr>
        <w:drawing>
          <wp:inline distT="0" distB="0" distL="0" distR="0" wp14:anchorId="02EC048D" wp14:editId="33775822">
            <wp:extent cx="3264780" cy="2790825"/>
            <wp:effectExtent l="0" t="0" r="0" b="3175"/>
            <wp:docPr id="575711931" name="Image 1" descr="13 / Construire sa place en montagne quand on vient d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 / Construire sa place en montagne quand on vient de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105" cy="281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258">
        <w:rPr>
          <w:rFonts w:ascii="Garamond" w:hAnsi="Garamond" w:cs="Calibri"/>
        </w:rPr>
        <w:fldChar w:fldCharType="end"/>
      </w:r>
    </w:p>
    <w:p w:rsidR="007C485E" w:rsidRPr="007C59D2" w:rsidRDefault="007C485E" w:rsidP="007C485E">
      <w:pPr>
        <w:pStyle w:val="NormalWeb"/>
        <w:jc w:val="center"/>
        <w:rPr>
          <w:rFonts w:ascii="Garamond" w:hAnsi="Garamond" w:cs="Calibri"/>
          <w:sz w:val="20"/>
          <w:szCs w:val="20"/>
        </w:rPr>
      </w:pPr>
      <w:r w:rsidRPr="002A32B9">
        <w:rPr>
          <w:rFonts w:ascii="Garamond" w:hAnsi="Garamond" w:cs="Calibri"/>
          <w:sz w:val="20"/>
          <w:szCs w:val="20"/>
        </w:rPr>
        <w:t>Week-end d’alpinisme dans le cadre du programme « Jeunes en Montagne » (Sallenave, Juin 2019).</w:t>
      </w:r>
    </w:p>
    <w:p w:rsidR="007C485E" w:rsidRPr="00D20544" w:rsidRDefault="007C485E" w:rsidP="007C485E">
      <w:pPr>
        <w:rPr>
          <w:rFonts w:ascii="Garamond" w:eastAsia="Times New Roman" w:hAnsi="Garamond" w:cs="Calibri"/>
          <w:color w:val="000000"/>
          <w:kern w:val="0"/>
          <w:lang w:eastAsia="fr-FR"/>
          <w14:ligatures w14:val="none"/>
        </w:rPr>
      </w:pPr>
      <w:r w:rsidRPr="00D20544">
        <w:rPr>
          <w:rFonts w:ascii="Garamond" w:eastAsia="Times New Roman" w:hAnsi="Garamond" w:cs="Calibri"/>
          <w:b/>
          <w:bCs/>
          <w:color w:val="000000" w:themeColor="text1"/>
          <w:kern w:val="0"/>
          <w:lang w:eastAsia="fr-FR"/>
          <w14:ligatures w14:val="none"/>
        </w:rPr>
        <w:t>Mercredi 31 mai</w:t>
      </w:r>
      <w:r w:rsidRPr="00D20544">
        <w:rPr>
          <w:rFonts w:ascii="Garamond" w:eastAsia="Times New Roman" w:hAnsi="Garamond" w:cs="Calibri"/>
          <w:color w:val="000000"/>
          <w:kern w:val="0"/>
          <w:lang w:eastAsia="fr-FR"/>
          <w14:ligatures w14:val="none"/>
        </w:rPr>
        <w:t>, bâtiment Bienvenüe</w:t>
      </w:r>
      <w:r>
        <w:rPr>
          <w:rFonts w:ascii="Garamond" w:eastAsia="Times New Roman" w:hAnsi="Garamond" w:cs="Calibri"/>
          <w:color w:val="000000"/>
          <w:kern w:val="0"/>
          <w:lang w:eastAsia="fr-FR"/>
          <w14:ligatures w14:val="none"/>
        </w:rPr>
        <w:t xml:space="preserve"> (Champs-sur-Marne)</w:t>
      </w:r>
      <w:r w:rsidRPr="00D20544">
        <w:rPr>
          <w:rFonts w:ascii="Garamond" w:eastAsia="Times New Roman" w:hAnsi="Garamond" w:cs="Calibri"/>
          <w:color w:val="000000"/>
          <w:kern w:val="0"/>
          <w:lang w:eastAsia="fr-FR"/>
          <w14:ligatures w14:val="none"/>
        </w:rPr>
        <w:t>, salle A219.</w:t>
      </w:r>
      <w:r>
        <w:rPr>
          <w:rFonts w:ascii="Garamond" w:eastAsia="Times New Roman" w:hAnsi="Garamond" w:cs="Calibri"/>
          <w:color w:val="000000"/>
          <w:kern w:val="0"/>
          <w:lang w:eastAsia="fr-FR"/>
          <w14:ligatures w14:val="none"/>
        </w:rPr>
        <w:t xml:space="preserve"> </w:t>
      </w:r>
    </w:p>
    <w:p w:rsidR="007C485E" w:rsidRDefault="007C485E" w:rsidP="007C485E">
      <w:pPr>
        <w:rPr>
          <w:rFonts w:ascii="Garamond" w:eastAsia="Times New Roman" w:hAnsi="Garamond" w:cs="Calibri"/>
          <w:color w:val="000000"/>
          <w:kern w:val="0"/>
          <w:lang w:eastAsia="fr-FR"/>
          <w14:ligatures w14:val="none"/>
        </w:rPr>
      </w:pPr>
    </w:p>
    <w:p w:rsidR="007C485E" w:rsidRPr="00D20544" w:rsidRDefault="007C485E" w:rsidP="007C485E">
      <w:pPr>
        <w:rPr>
          <w:rFonts w:ascii="Garamond" w:eastAsia="Times New Roman" w:hAnsi="Garamond" w:cs="Calibri"/>
          <w:color w:val="000000"/>
          <w:kern w:val="0"/>
          <w:lang w:eastAsia="fr-FR"/>
          <w14:ligatures w14:val="none"/>
        </w:rPr>
      </w:pPr>
      <w:r w:rsidRPr="00D20544">
        <w:rPr>
          <w:rFonts w:ascii="Garamond" w:eastAsia="Times New Roman" w:hAnsi="Garamond" w:cs="Calibri"/>
          <w:color w:val="000000"/>
          <w:kern w:val="0"/>
          <w:lang w:eastAsia="fr-FR"/>
          <w14:ligatures w14:val="none"/>
        </w:rPr>
        <w:t>Introduction 9h45-10h (Mari Oiry Varacca et Léa Sallenave)</w:t>
      </w:r>
    </w:p>
    <w:p w:rsidR="007C485E" w:rsidRPr="00D20544" w:rsidRDefault="007C485E" w:rsidP="007C485E">
      <w:pPr>
        <w:rPr>
          <w:rFonts w:ascii="Garamond" w:eastAsia="Times New Roman" w:hAnsi="Garamond" w:cs="Calibri"/>
          <w:color w:val="000000"/>
          <w:kern w:val="0"/>
          <w:lang w:eastAsia="fr-FR"/>
          <w14:ligatures w14:val="none"/>
        </w:rPr>
      </w:pPr>
      <w:r w:rsidRPr="00D20544">
        <w:rPr>
          <w:rFonts w:ascii="Garamond" w:eastAsia="Times New Roman" w:hAnsi="Garamond" w:cs="Calibri"/>
          <w:color w:val="000000"/>
          <w:kern w:val="0"/>
          <w:lang w:eastAsia="fr-FR"/>
          <w14:ligatures w14:val="none"/>
        </w:rPr>
        <w:t> </w:t>
      </w:r>
    </w:p>
    <w:p w:rsidR="007C485E" w:rsidRPr="00FB6258" w:rsidRDefault="007C485E" w:rsidP="007C485E">
      <w:pPr>
        <w:rPr>
          <w:rFonts w:ascii="Garamond" w:eastAsia="Times New Roman" w:hAnsi="Garamond" w:cs="Calibri"/>
          <w:color w:val="000000"/>
          <w:kern w:val="0"/>
          <w:lang w:eastAsia="fr-FR"/>
          <w14:ligatures w14:val="none"/>
        </w:rPr>
      </w:pPr>
      <w:r w:rsidRPr="00D20544">
        <w:rPr>
          <w:rFonts w:ascii="Garamond" w:eastAsia="Times New Roman" w:hAnsi="Garamond" w:cs="Calibri"/>
          <w:color w:val="000000"/>
          <w:kern w:val="0"/>
          <w:lang w:eastAsia="fr-FR"/>
          <w14:ligatures w14:val="none"/>
        </w:rPr>
        <w:t>Matinée (10h-12h30)</w:t>
      </w:r>
    </w:p>
    <w:p w:rsidR="007C485E" w:rsidRPr="00FB6258" w:rsidRDefault="007C485E" w:rsidP="007C485E">
      <w:pPr>
        <w:rPr>
          <w:rFonts w:ascii="Garamond" w:eastAsia="Times New Roman" w:hAnsi="Garamond" w:cs="Calibri"/>
          <w:i/>
          <w:iCs/>
          <w:color w:val="000000"/>
          <w:kern w:val="0"/>
          <w:lang w:eastAsia="fr-FR"/>
          <w14:ligatures w14:val="none"/>
        </w:rPr>
      </w:pPr>
      <w:r w:rsidRPr="00FB6258">
        <w:rPr>
          <w:rFonts w:ascii="Garamond" w:eastAsia="Times New Roman" w:hAnsi="Garamond" w:cs="Calibri"/>
          <w:i/>
          <w:iCs/>
          <w:color w:val="000000"/>
          <w:kern w:val="0"/>
          <w:lang w:eastAsia="fr-FR"/>
          <w14:ligatures w14:val="none"/>
        </w:rPr>
        <w:t xml:space="preserve">Amandine Chapuis </w:t>
      </w:r>
      <w:r>
        <w:rPr>
          <w:rFonts w:ascii="Garamond" w:eastAsia="Times New Roman" w:hAnsi="Garamond" w:cs="Calibri"/>
          <w:i/>
          <w:iCs/>
          <w:color w:val="000000"/>
          <w:kern w:val="0"/>
          <w:lang w:eastAsia="fr-FR"/>
          <w14:ligatures w14:val="none"/>
        </w:rPr>
        <w:t xml:space="preserve">(ACP, université Gustave Eiffel) </w:t>
      </w:r>
      <w:r w:rsidRPr="00FB6258">
        <w:rPr>
          <w:rFonts w:ascii="Garamond" w:eastAsia="Times New Roman" w:hAnsi="Garamond" w:cs="Calibri"/>
          <w:i/>
          <w:iCs/>
          <w:color w:val="000000"/>
          <w:kern w:val="0"/>
          <w:lang w:eastAsia="fr-FR"/>
          <w14:ligatures w14:val="none"/>
        </w:rPr>
        <w:t>et Anissa Ouamrane Saboukoulou</w:t>
      </w:r>
      <w:r>
        <w:rPr>
          <w:rFonts w:ascii="Garamond" w:eastAsia="Times New Roman" w:hAnsi="Garamond" w:cs="Calibri"/>
          <w:i/>
          <w:iCs/>
          <w:color w:val="000000"/>
          <w:kern w:val="0"/>
          <w:lang w:eastAsia="fr-FR"/>
          <w14:ligatures w14:val="none"/>
        </w:rPr>
        <w:t xml:space="preserve"> (Laburba, UPEC).</w:t>
      </w:r>
    </w:p>
    <w:p w:rsidR="007C485E" w:rsidRPr="00D20544" w:rsidRDefault="007C485E" w:rsidP="007C485E">
      <w:pPr>
        <w:rPr>
          <w:rFonts w:ascii="Garamond" w:eastAsia="Times New Roman" w:hAnsi="Garamond" w:cs="Calibri"/>
          <w:color w:val="000000"/>
          <w:kern w:val="0"/>
          <w:lang w:eastAsia="fr-FR"/>
          <w14:ligatures w14:val="none"/>
        </w:rPr>
      </w:pPr>
    </w:p>
    <w:p w:rsidR="007C485E" w:rsidRPr="00FB6258" w:rsidRDefault="007C485E" w:rsidP="007C485E">
      <w:pPr>
        <w:rPr>
          <w:rFonts w:ascii="Garamond" w:eastAsia="Times New Roman" w:hAnsi="Garamond" w:cs="Calibri"/>
          <w:color w:val="000000"/>
          <w:kern w:val="0"/>
          <w:lang w:eastAsia="fr-FR"/>
          <w14:ligatures w14:val="none"/>
        </w:rPr>
      </w:pPr>
      <w:r w:rsidRPr="00D20544">
        <w:rPr>
          <w:rFonts w:ascii="Garamond" w:eastAsia="Times New Roman" w:hAnsi="Garamond" w:cs="Calibri"/>
          <w:color w:val="000000"/>
          <w:kern w:val="0"/>
          <w:lang w:eastAsia="fr-FR"/>
          <w14:ligatures w14:val="none"/>
        </w:rPr>
        <w:t xml:space="preserve">- </w:t>
      </w:r>
      <w:r w:rsidRPr="00D20544">
        <w:rPr>
          <w:rFonts w:ascii="Garamond" w:eastAsia="Times New Roman" w:hAnsi="Garamond" w:cs="Calibri"/>
          <w:b/>
          <w:bCs/>
          <w:color w:val="000000"/>
          <w:kern w:val="0"/>
          <w:lang w:eastAsia="fr-FR"/>
          <w14:ligatures w14:val="none"/>
        </w:rPr>
        <w:t>Léa Sallenave</w:t>
      </w:r>
      <w:r w:rsidRPr="00FB6258">
        <w:rPr>
          <w:rFonts w:ascii="Garamond" w:eastAsia="Times New Roman" w:hAnsi="Garamond" w:cs="Calibri"/>
          <w:color w:val="000000"/>
          <w:kern w:val="0"/>
          <w:lang w:eastAsia="fr-FR"/>
          <w14:ligatures w14:val="none"/>
        </w:rPr>
        <w:t xml:space="preserve"> (département de géographie et environnement, université de Genève) : </w:t>
      </w:r>
      <w:r w:rsidRPr="00D20544">
        <w:rPr>
          <w:rFonts w:ascii="Garamond" w:eastAsia="Times New Roman" w:hAnsi="Garamond" w:cs="Calibri"/>
          <w:color w:val="000000" w:themeColor="text1"/>
          <w:kern w:val="0"/>
          <w:lang w:eastAsia="fr-FR"/>
          <w14:ligatures w14:val="none"/>
        </w:rPr>
        <w:t>« </w:t>
      </w:r>
      <w:r w:rsidRPr="00D20544">
        <w:rPr>
          <w:rFonts w:ascii="Garamond" w:eastAsia="Times New Roman" w:hAnsi="Garamond" w:cs="Calibri"/>
          <w:b/>
          <w:bCs/>
          <w:color w:val="2F5496" w:themeColor="accent1" w:themeShade="BF"/>
          <w:kern w:val="0"/>
          <w:lang w:eastAsia="fr-FR"/>
          <w14:ligatures w14:val="none"/>
        </w:rPr>
        <w:t>Rapports de genre et racisation : négocier sa place en montagne alpine</w:t>
      </w:r>
      <w:r w:rsidRPr="00D20544">
        <w:rPr>
          <w:rFonts w:ascii="Garamond" w:eastAsia="Times New Roman" w:hAnsi="Garamond" w:cs="Calibri"/>
          <w:color w:val="2F5496" w:themeColor="accent1" w:themeShade="BF"/>
          <w:kern w:val="0"/>
          <w:lang w:eastAsia="fr-FR"/>
          <w14:ligatures w14:val="none"/>
        </w:rPr>
        <w:t xml:space="preserve"> </w:t>
      </w:r>
      <w:r w:rsidRPr="00D20544">
        <w:rPr>
          <w:rFonts w:ascii="Garamond" w:eastAsia="Times New Roman" w:hAnsi="Garamond" w:cs="Calibri"/>
          <w:color w:val="000000" w:themeColor="text1"/>
          <w:kern w:val="0"/>
          <w:lang w:eastAsia="fr-FR"/>
          <w14:ligatures w14:val="none"/>
        </w:rPr>
        <w:t>».</w:t>
      </w:r>
    </w:p>
    <w:p w:rsidR="007C485E" w:rsidRPr="00D20544" w:rsidRDefault="007C485E" w:rsidP="007C485E">
      <w:pPr>
        <w:rPr>
          <w:rFonts w:ascii="Garamond" w:eastAsia="Times New Roman" w:hAnsi="Garamond" w:cs="Calibri"/>
          <w:color w:val="000000"/>
          <w:kern w:val="0"/>
          <w:lang w:eastAsia="fr-FR"/>
          <w14:ligatures w14:val="none"/>
        </w:rPr>
      </w:pPr>
    </w:p>
    <w:p w:rsidR="007C485E" w:rsidRPr="00D20544" w:rsidRDefault="007C485E" w:rsidP="007C485E">
      <w:pPr>
        <w:rPr>
          <w:rFonts w:ascii="Garamond" w:eastAsia="Times New Roman" w:hAnsi="Garamond" w:cs="Calibri"/>
          <w:color w:val="000000"/>
          <w:kern w:val="0"/>
          <w:shd w:val="clear" w:color="auto" w:fill="FFFFFF"/>
          <w:lang w:eastAsia="fr-FR"/>
          <w14:ligatures w14:val="none"/>
        </w:rPr>
      </w:pPr>
      <w:r w:rsidRPr="00D20544">
        <w:rPr>
          <w:rFonts w:ascii="Garamond" w:eastAsia="Times New Roman" w:hAnsi="Garamond" w:cs="Calibri"/>
          <w:color w:val="000000"/>
          <w:kern w:val="0"/>
          <w:shd w:val="clear" w:color="auto" w:fill="FFFFFF"/>
          <w:lang w:eastAsia="fr-FR"/>
          <w14:ligatures w14:val="none"/>
        </w:rPr>
        <w:t xml:space="preserve">- </w:t>
      </w:r>
      <w:r w:rsidRPr="00D20544">
        <w:rPr>
          <w:rFonts w:ascii="Garamond" w:eastAsia="Times New Roman" w:hAnsi="Garamond" w:cs="Calibri"/>
          <w:b/>
          <w:bCs/>
          <w:color w:val="000000"/>
          <w:kern w:val="0"/>
          <w:shd w:val="clear" w:color="auto" w:fill="FFFFFF"/>
          <w:lang w:eastAsia="fr-FR"/>
          <w14:ligatures w14:val="none"/>
        </w:rPr>
        <w:t>Gabrielle Saumon</w:t>
      </w:r>
      <w:r w:rsidRPr="00FB6258">
        <w:rPr>
          <w:rFonts w:ascii="Garamond" w:eastAsia="Times New Roman" w:hAnsi="Garamond" w:cs="Calibri"/>
          <w:color w:val="000000"/>
          <w:kern w:val="0"/>
          <w:shd w:val="clear" w:color="auto" w:fill="FFFFFF"/>
          <w:lang w:eastAsia="fr-FR"/>
          <w14:ligatures w14:val="none"/>
        </w:rPr>
        <w:t xml:space="preserve"> (Geolab, université de Limoges) : </w:t>
      </w:r>
      <w:r w:rsidRPr="00D20544">
        <w:rPr>
          <w:rFonts w:ascii="Garamond" w:eastAsia="Times New Roman" w:hAnsi="Garamond" w:cs="Calibri"/>
          <w:color w:val="000000"/>
          <w:kern w:val="0"/>
          <w:shd w:val="clear" w:color="auto" w:fill="FFFFFF"/>
          <w:lang w:eastAsia="fr-FR"/>
          <w14:ligatures w14:val="none"/>
        </w:rPr>
        <w:t>« </w:t>
      </w:r>
      <w:r w:rsidRPr="00D20544">
        <w:rPr>
          <w:rFonts w:ascii="Garamond" w:eastAsia="Times New Roman" w:hAnsi="Garamond" w:cs="Calibri"/>
          <w:b/>
          <w:bCs/>
          <w:color w:val="2F5496" w:themeColor="accent1" w:themeShade="BF"/>
          <w:kern w:val="0"/>
          <w:shd w:val="clear" w:color="auto" w:fill="FFFFFF"/>
          <w:lang w:eastAsia="fr-FR"/>
          <w14:ligatures w14:val="none"/>
        </w:rPr>
        <w:t>Prendre (la) place en montagne : enjeux et stratégies de dominations de classe, de race et de genre dans les Rocheuses (Etats-Unis)</w:t>
      </w:r>
      <w:r w:rsidRPr="00D20544">
        <w:rPr>
          <w:rFonts w:ascii="Garamond" w:eastAsia="Times New Roman" w:hAnsi="Garamond" w:cs="Calibri"/>
          <w:b/>
          <w:bCs/>
          <w:i/>
          <w:iCs/>
          <w:color w:val="000000"/>
          <w:kern w:val="0"/>
          <w:shd w:val="clear" w:color="auto" w:fill="FFFFFF"/>
          <w:lang w:eastAsia="fr-FR"/>
          <w14:ligatures w14:val="none"/>
        </w:rPr>
        <w:t> </w:t>
      </w:r>
      <w:r w:rsidRPr="00D20544">
        <w:rPr>
          <w:rFonts w:ascii="Garamond" w:eastAsia="Times New Roman" w:hAnsi="Garamond" w:cs="Calibri"/>
          <w:color w:val="000000"/>
          <w:kern w:val="0"/>
          <w:shd w:val="clear" w:color="auto" w:fill="FFFFFF"/>
          <w:lang w:eastAsia="fr-FR"/>
          <w14:ligatures w14:val="none"/>
        </w:rPr>
        <w:t>».</w:t>
      </w:r>
    </w:p>
    <w:p w:rsidR="007C485E" w:rsidRPr="00D20544" w:rsidRDefault="007C485E" w:rsidP="007C485E">
      <w:pPr>
        <w:rPr>
          <w:rFonts w:ascii="Garamond" w:eastAsia="Times New Roman" w:hAnsi="Garamond" w:cs="Calibri"/>
          <w:color w:val="000000"/>
          <w:kern w:val="0"/>
          <w:lang w:eastAsia="fr-FR"/>
          <w14:ligatures w14:val="none"/>
        </w:rPr>
      </w:pPr>
      <w:r w:rsidRPr="00D20544">
        <w:rPr>
          <w:rFonts w:ascii="Garamond" w:eastAsia="Times New Roman" w:hAnsi="Garamond" w:cs="Calibri"/>
          <w:color w:val="000000"/>
          <w:kern w:val="0"/>
          <w:lang w:eastAsia="fr-FR"/>
          <w14:ligatures w14:val="none"/>
        </w:rPr>
        <w:t> </w:t>
      </w:r>
    </w:p>
    <w:p w:rsidR="007C485E" w:rsidRPr="00FB6258" w:rsidRDefault="007C485E" w:rsidP="007C485E">
      <w:pPr>
        <w:rPr>
          <w:rFonts w:ascii="Garamond" w:eastAsia="Times New Roman" w:hAnsi="Garamond" w:cs="Calibri"/>
          <w:color w:val="000000"/>
          <w:kern w:val="0"/>
          <w:lang w:eastAsia="fr-FR"/>
          <w14:ligatures w14:val="none"/>
        </w:rPr>
      </w:pPr>
      <w:r w:rsidRPr="00D20544">
        <w:rPr>
          <w:rFonts w:ascii="Garamond" w:eastAsia="Times New Roman" w:hAnsi="Garamond" w:cs="Calibri"/>
          <w:color w:val="000000"/>
          <w:kern w:val="0"/>
          <w:lang w:eastAsia="fr-FR"/>
          <w14:ligatures w14:val="none"/>
        </w:rPr>
        <w:t>Après-midi (14h-16h30)</w:t>
      </w:r>
    </w:p>
    <w:p w:rsidR="007C485E" w:rsidRPr="00FB6258" w:rsidRDefault="007C485E" w:rsidP="007C485E">
      <w:pPr>
        <w:rPr>
          <w:rFonts w:ascii="Garamond" w:eastAsia="Times New Roman" w:hAnsi="Garamond"/>
          <w:color w:val="000000"/>
        </w:rPr>
      </w:pPr>
      <w:r w:rsidRPr="00FB6258">
        <w:rPr>
          <w:rFonts w:ascii="Garamond" w:eastAsia="Times New Roman" w:hAnsi="Garamond"/>
          <w:i/>
          <w:iCs/>
          <w:color w:val="000000"/>
        </w:rPr>
        <w:t>Paula Dolci </w:t>
      </w:r>
      <w:r>
        <w:rPr>
          <w:rFonts w:ascii="Garamond" w:eastAsia="Times New Roman" w:hAnsi="Garamond" w:cs="Calibri"/>
          <w:i/>
          <w:iCs/>
          <w:color w:val="000000"/>
          <w:kern w:val="0"/>
          <w:lang w:eastAsia="fr-FR"/>
          <w14:ligatures w14:val="none"/>
        </w:rPr>
        <w:t xml:space="preserve">(ACP, université Gustave Eiffel) </w:t>
      </w:r>
      <w:r>
        <w:rPr>
          <w:rFonts w:ascii="Garamond" w:eastAsia="Times New Roman" w:hAnsi="Garamond"/>
          <w:i/>
          <w:iCs/>
          <w:color w:val="000000"/>
        </w:rPr>
        <w:t>et</w:t>
      </w:r>
      <w:r w:rsidRPr="00FB6258">
        <w:rPr>
          <w:rFonts w:ascii="Garamond" w:eastAsia="Times New Roman" w:hAnsi="Garamond"/>
          <w:i/>
          <w:iCs/>
          <w:color w:val="000000"/>
        </w:rPr>
        <w:t xml:space="preserve"> </w:t>
      </w:r>
      <w:r w:rsidRPr="0028460F">
        <w:rPr>
          <w:rFonts w:ascii="Garamond" w:eastAsia="Times New Roman" w:hAnsi="Garamond"/>
          <w:i/>
          <w:iCs/>
          <w:color w:val="000000"/>
        </w:rPr>
        <w:t>Emma Peltier</w:t>
      </w:r>
      <w:r>
        <w:rPr>
          <w:rFonts w:ascii="Garamond" w:eastAsia="Times New Roman" w:hAnsi="Garamond"/>
          <w:i/>
          <w:iCs/>
          <w:color w:val="000000"/>
        </w:rPr>
        <w:t xml:space="preserve"> (Laburba, université Gustave Eiffel)</w:t>
      </w:r>
    </w:p>
    <w:p w:rsidR="007C485E" w:rsidRPr="00D20544" w:rsidRDefault="007C485E" w:rsidP="007C485E">
      <w:pPr>
        <w:rPr>
          <w:rFonts w:ascii="Garamond" w:eastAsia="Times New Roman" w:hAnsi="Garamond" w:cs="Calibri"/>
          <w:color w:val="000000"/>
          <w:kern w:val="0"/>
          <w:lang w:eastAsia="fr-FR"/>
          <w14:ligatures w14:val="none"/>
        </w:rPr>
      </w:pPr>
    </w:p>
    <w:p w:rsidR="007C485E" w:rsidRPr="00FB6258" w:rsidRDefault="007C485E" w:rsidP="007C485E">
      <w:pPr>
        <w:rPr>
          <w:rFonts w:ascii="Garamond" w:eastAsia="Times New Roman" w:hAnsi="Garamond" w:cs="Calibri"/>
          <w:color w:val="000000"/>
          <w:kern w:val="0"/>
          <w:lang w:eastAsia="fr-FR"/>
          <w14:ligatures w14:val="none"/>
        </w:rPr>
      </w:pPr>
      <w:r w:rsidRPr="00D20544">
        <w:rPr>
          <w:rFonts w:ascii="Garamond" w:eastAsia="Times New Roman" w:hAnsi="Garamond" w:cs="Calibri"/>
          <w:color w:val="000000"/>
          <w:kern w:val="0"/>
          <w:lang w:eastAsia="fr-FR"/>
          <w14:ligatures w14:val="none"/>
        </w:rPr>
        <w:t xml:space="preserve">- </w:t>
      </w:r>
      <w:r w:rsidRPr="00D20544">
        <w:rPr>
          <w:rFonts w:ascii="Garamond" w:eastAsia="Times New Roman" w:hAnsi="Garamond" w:cs="Calibri"/>
          <w:b/>
          <w:bCs/>
          <w:color w:val="000000"/>
          <w:kern w:val="0"/>
          <w:lang w:eastAsia="fr-FR"/>
          <w14:ligatures w14:val="none"/>
        </w:rPr>
        <w:t>Sarah Bachellerie et Cristina Del Biaggio</w:t>
      </w:r>
      <w:r w:rsidRPr="00FB6258">
        <w:rPr>
          <w:rFonts w:ascii="Garamond" w:eastAsia="Times New Roman" w:hAnsi="Garamond" w:cs="Calibri"/>
          <w:color w:val="000000"/>
          <w:kern w:val="0"/>
          <w:lang w:eastAsia="fr-FR"/>
          <w14:ligatures w14:val="none"/>
        </w:rPr>
        <w:t xml:space="preserve"> (Pacte, université de Grenoble) : </w:t>
      </w:r>
      <w:r w:rsidRPr="00D20544">
        <w:rPr>
          <w:rFonts w:ascii="Garamond" w:eastAsia="Times New Roman" w:hAnsi="Garamond" w:cs="Calibri"/>
          <w:color w:val="000000"/>
          <w:kern w:val="0"/>
          <w:lang w:eastAsia="fr-FR"/>
          <w14:ligatures w14:val="none"/>
        </w:rPr>
        <w:t>« </w:t>
      </w:r>
      <w:r w:rsidRPr="00D20544">
        <w:rPr>
          <w:rFonts w:ascii="Garamond" w:eastAsia="Times New Roman" w:hAnsi="Garamond" w:cs="Calibri"/>
          <w:b/>
          <w:bCs/>
          <w:color w:val="2F5496" w:themeColor="accent1" w:themeShade="BF"/>
          <w:kern w:val="0"/>
          <w:lang w:eastAsia="fr-FR"/>
          <w14:ligatures w14:val="none"/>
        </w:rPr>
        <w:t>La frontière franco-italienne haute-alpine comme lieu de (re)production des rapports de domination de classe, de race et de nationalité</w:t>
      </w:r>
      <w:r w:rsidRPr="00D20544">
        <w:rPr>
          <w:rFonts w:ascii="Garamond" w:eastAsia="Times New Roman" w:hAnsi="Garamond" w:cs="Calibri"/>
          <w:color w:val="2F5496" w:themeColor="accent1" w:themeShade="BF"/>
          <w:kern w:val="0"/>
          <w:lang w:eastAsia="fr-FR"/>
          <w14:ligatures w14:val="none"/>
        </w:rPr>
        <w:t> </w:t>
      </w:r>
      <w:r w:rsidRPr="00D20544">
        <w:rPr>
          <w:rFonts w:ascii="Garamond" w:eastAsia="Times New Roman" w:hAnsi="Garamond" w:cs="Calibri"/>
          <w:color w:val="000000"/>
          <w:kern w:val="0"/>
          <w:lang w:eastAsia="fr-FR"/>
          <w14:ligatures w14:val="none"/>
        </w:rPr>
        <w:t>».</w:t>
      </w:r>
    </w:p>
    <w:p w:rsidR="007C485E" w:rsidRPr="00D20544" w:rsidRDefault="007C485E" w:rsidP="007C485E">
      <w:pPr>
        <w:rPr>
          <w:rFonts w:ascii="Garamond" w:eastAsia="Times New Roman" w:hAnsi="Garamond" w:cs="Calibri"/>
          <w:color w:val="000000"/>
          <w:kern w:val="0"/>
          <w:lang w:eastAsia="fr-FR"/>
          <w14:ligatures w14:val="none"/>
        </w:rPr>
      </w:pPr>
    </w:p>
    <w:p w:rsidR="007C485E" w:rsidRPr="00FB6258" w:rsidRDefault="007C485E" w:rsidP="007C485E">
      <w:pPr>
        <w:rPr>
          <w:rFonts w:ascii="Garamond" w:eastAsia="Times New Roman" w:hAnsi="Garamond" w:cs="Calibri"/>
          <w:color w:val="000000"/>
          <w:kern w:val="0"/>
          <w:lang w:eastAsia="fr-FR"/>
          <w14:ligatures w14:val="none"/>
        </w:rPr>
      </w:pPr>
      <w:r w:rsidRPr="00D20544">
        <w:rPr>
          <w:rFonts w:ascii="Garamond" w:eastAsia="Times New Roman" w:hAnsi="Garamond" w:cs="Calibri"/>
          <w:color w:val="000000"/>
          <w:kern w:val="0"/>
          <w:lang w:eastAsia="fr-FR"/>
          <w14:ligatures w14:val="none"/>
        </w:rPr>
        <w:t xml:space="preserve">- </w:t>
      </w:r>
      <w:r w:rsidRPr="00D20544">
        <w:rPr>
          <w:rFonts w:ascii="Garamond" w:eastAsia="Times New Roman" w:hAnsi="Garamond" w:cs="Calibri"/>
          <w:b/>
          <w:bCs/>
          <w:color w:val="000000"/>
          <w:kern w:val="0"/>
          <w:lang w:eastAsia="fr-FR"/>
          <w14:ligatures w14:val="none"/>
        </w:rPr>
        <w:t>Mari Oiry Varacca</w:t>
      </w:r>
      <w:r w:rsidRPr="00FB6258">
        <w:rPr>
          <w:rFonts w:ascii="Garamond" w:eastAsia="Times New Roman" w:hAnsi="Garamond" w:cs="Calibri"/>
          <w:color w:val="000000"/>
          <w:kern w:val="0"/>
          <w:lang w:eastAsia="fr-FR"/>
          <w14:ligatures w14:val="none"/>
        </w:rPr>
        <w:t xml:space="preserve"> (ACP, université Gustave Eiffel) : </w:t>
      </w:r>
      <w:r w:rsidRPr="00D20544">
        <w:rPr>
          <w:rFonts w:ascii="Garamond" w:eastAsia="Times New Roman" w:hAnsi="Garamond" w:cs="Calibri"/>
          <w:color w:val="000000"/>
          <w:kern w:val="0"/>
          <w:lang w:eastAsia="fr-FR"/>
          <w14:ligatures w14:val="none"/>
        </w:rPr>
        <w:t>« </w:t>
      </w:r>
      <w:r w:rsidRPr="00D20544">
        <w:rPr>
          <w:rFonts w:ascii="Garamond" w:eastAsia="Times New Roman" w:hAnsi="Garamond" w:cs="Calibri"/>
          <w:b/>
          <w:bCs/>
          <w:color w:val="2F5496" w:themeColor="accent1" w:themeShade="BF"/>
          <w:kern w:val="0"/>
          <w:lang w:eastAsia="fr-FR"/>
          <w14:ligatures w14:val="none"/>
        </w:rPr>
        <w:t>Mémoires subalternes. Analyse exploratoire des rapports de domination à l’œuvre dans la fabrique des mémoires de l’émigration vers le Mexique en Ubaye (Alpes</w:t>
      </w:r>
      <w:r>
        <w:rPr>
          <w:rFonts w:ascii="Garamond" w:eastAsia="Times New Roman" w:hAnsi="Garamond" w:cs="Calibri"/>
          <w:b/>
          <w:bCs/>
          <w:color w:val="2F5496" w:themeColor="accent1" w:themeShade="BF"/>
          <w:kern w:val="0"/>
          <w:lang w:eastAsia="fr-FR"/>
          <w14:ligatures w14:val="none"/>
        </w:rPr>
        <w:t xml:space="preserve"> de Haute Provence</w:t>
      </w:r>
      <w:r w:rsidRPr="00D20544">
        <w:rPr>
          <w:rFonts w:ascii="Garamond" w:eastAsia="Times New Roman" w:hAnsi="Garamond" w:cs="Calibri"/>
          <w:b/>
          <w:bCs/>
          <w:color w:val="2F5496" w:themeColor="accent1" w:themeShade="BF"/>
          <w:kern w:val="0"/>
          <w:lang w:eastAsia="fr-FR"/>
          <w14:ligatures w14:val="none"/>
        </w:rPr>
        <w:t>, France)</w:t>
      </w:r>
      <w:r w:rsidRPr="00D20544">
        <w:rPr>
          <w:rFonts w:ascii="Garamond" w:eastAsia="Times New Roman" w:hAnsi="Garamond" w:cs="Calibri"/>
          <w:color w:val="2F5496" w:themeColor="accent1" w:themeShade="BF"/>
          <w:kern w:val="0"/>
          <w:lang w:eastAsia="fr-FR"/>
          <w14:ligatures w14:val="none"/>
        </w:rPr>
        <w:t> </w:t>
      </w:r>
      <w:r w:rsidRPr="00D20544">
        <w:rPr>
          <w:rFonts w:ascii="Garamond" w:eastAsia="Times New Roman" w:hAnsi="Garamond" w:cs="Calibri"/>
          <w:color w:val="000000"/>
          <w:kern w:val="0"/>
          <w:lang w:eastAsia="fr-FR"/>
          <w14:ligatures w14:val="none"/>
        </w:rPr>
        <w:t>».</w:t>
      </w:r>
    </w:p>
    <w:p w:rsidR="007C485E" w:rsidRPr="00FB6258" w:rsidRDefault="007C485E" w:rsidP="007C485E">
      <w:pPr>
        <w:rPr>
          <w:rFonts w:ascii="Garamond" w:eastAsia="Times New Roman" w:hAnsi="Garamond" w:cs="Calibri"/>
          <w:color w:val="000000"/>
          <w:kern w:val="0"/>
          <w:lang w:eastAsia="fr-FR"/>
          <w14:ligatures w14:val="none"/>
        </w:rPr>
      </w:pPr>
    </w:p>
    <w:p w:rsidR="007C485E" w:rsidRDefault="007C485E" w:rsidP="007C485E">
      <w:pPr>
        <w:rPr>
          <w:rFonts w:ascii="Garamond" w:eastAsia="Times New Roman" w:hAnsi="Garamond" w:cs="Calibri"/>
          <w:color w:val="000000"/>
          <w:kern w:val="0"/>
          <w:lang w:eastAsia="fr-FR"/>
          <w14:ligatures w14:val="none"/>
        </w:rPr>
      </w:pPr>
    </w:p>
    <w:p w:rsidR="007C485E" w:rsidRDefault="007C485E" w:rsidP="007C485E">
      <w:pPr>
        <w:rPr>
          <w:rFonts w:ascii="Garamond" w:eastAsia="Times New Roman" w:hAnsi="Garamond" w:cs="Calibri"/>
          <w:color w:val="000000"/>
          <w:kern w:val="0"/>
          <w:lang w:eastAsia="fr-FR"/>
          <w14:ligatures w14:val="none"/>
        </w:rPr>
      </w:pPr>
    </w:p>
    <w:p w:rsidR="00673534" w:rsidRDefault="00673534"/>
    <w:sectPr w:rsidR="0067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5E"/>
    <w:rsid w:val="00515861"/>
    <w:rsid w:val="00673534"/>
    <w:rsid w:val="007C485E"/>
    <w:rsid w:val="00A530F6"/>
    <w:rsid w:val="00DB0BE0"/>
    <w:rsid w:val="00E7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92C2C5"/>
  <w15:chartTrackingRefBased/>
  <w15:docId w15:val="{5ADFD278-CD04-0049-BABD-EAEFA279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8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485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OIRY-VARACCA</dc:creator>
  <cp:keywords/>
  <dc:description/>
  <cp:lastModifiedBy>Microsoft Office User</cp:lastModifiedBy>
  <cp:revision>2</cp:revision>
  <dcterms:created xsi:type="dcterms:W3CDTF">2023-06-20T08:32:00Z</dcterms:created>
  <dcterms:modified xsi:type="dcterms:W3CDTF">2023-06-20T08:32:00Z</dcterms:modified>
</cp:coreProperties>
</file>