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7DA" w:rsidRPr="005373AF" w:rsidRDefault="009137DA" w:rsidP="009137DA">
      <w:pPr>
        <w:jc w:val="center"/>
        <w:rPr>
          <w:rFonts w:ascii="Times New Roman" w:hAnsi="Times New Roman" w:cs="Times New Roman"/>
          <w:b/>
          <w:sz w:val="24"/>
          <w:szCs w:val="24"/>
        </w:rPr>
      </w:pPr>
      <w:r>
        <w:rPr>
          <w:rFonts w:ascii="Times New Roman" w:hAnsi="Times New Roman" w:cs="Times New Roman"/>
          <w:b/>
          <w:sz w:val="24"/>
          <w:szCs w:val="24"/>
        </w:rPr>
        <w:t>Séminaire</w:t>
      </w:r>
      <w:r w:rsidRPr="005373AF">
        <w:rPr>
          <w:rFonts w:ascii="Times New Roman" w:hAnsi="Times New Roman" w:cs="Times New Roman"/>
          <w:b/>
          <w:sz w:val="24"/>
          <w:szCs w:val="24"/>
        </w:rPr>
        <w:t xml:space="preserve"> pluridisciplinaire commun aux masters et doctorats</w:t>
      </w:r>
      <w:r>
        <w:rPr>
          <w:rFonts w:ascii="Times New Roman" w:hAnsi="Times New Roman" w:cs="Times New Roman"/>
          <w:b/>
          <w:sz w:val="24"/>
          <w:szCs w:val="24"/>
        </w:rPr>
        <w:t xml:space="preserve"> (ED VTT et CS)</w:t>
      </w:r>
    </w:p>
    <w:p w:rsidR="009137DA" w:rsidRDefault="009137DA" w:rsidP="009137DA">
      <w:pPr>
        <w:jc w:val="center"/>
        <w:rPr>
          <w:rFonts w:ascii="Times New Roman" w:hAnsi="Times New Roman" w:cs="Times New Roman"/>
          <w:b/>
          <w:sz w:val="24"/>
          <w:szCs w:val="24"/>
        </w:rPr>
      </w:pPr>
      <w:r w:rsidRPr="005373AF">
        <w:rPr>
          <w:rFonts w:ascii="Times New Roman" w:hAnsi="Times New Roman" w:cs="Times New Roman"/>
          <w:b/>
          <w:sz w:val="24"/>
          <w:szCs w:val="24"/>
        </w:rPr>
        <w:t>Titre : Environnements urbains et dérèglement global</w:t>
      </w:r>
    </w:p>
    <w:p w:rsidR="009137DA" w:rsidRDefault="009137DA" w:rsidP="009137DA">
      <w:pPr>
        <w:jc w:val="center"/>
        <w:rPr>
          <w:rFonts w:ascii="Times New Roman" w:hAnsi="Times New Roman" w:cs="Times New Roman"/>
          <w:b/>
          <w:sz w:val="24"/>
          <w:szCs w:val="24"/>
        </w:rPr>
      </w:pPr>
      <w:r>
        <w:rPr>
          <w:rFonts w:ascii="Times New Roman" w:hAnsi="Times New Roman" w:cs="Times New Roman"/>
          <w:b/>
          <w:sz w:val="24"/>
          <w:szCs w:val="24"/>
        </w:rPr>
        <w:t>Année universitaire 2024-2025</w:t>
      </w:r>
    </w:p>
    <w:p w:rsidR="009137DA" w:rsidRDefault="009137DA" w:rsidP="009137DA">
      <w:pPr>
        <w:jc w:val="center"/>
        <w:rPr>
          <w:rFonts w:ascii="Times New Roman" w:hAnsi="Times New Roman" w:cs="Times New Roman"/>
          <w:b/>
          <w:sz w:val="24"/>
          <w:szCs w:val="24"/>
        </w:rPr>
      </w:pPr>
      <w:r>
        <w:rPr>
          <w:rFonts w:ascii="Times New Roman" w:hAnsi="Times New Roman" w:cs="Times New Roman"/>
          <w:b/>
          <w:sz w:val="24"/>
          <w:szCs w:val="24"/>
        </w:rPr>
        <w:t>Semestre 1</w:t>
      </w:r>
    </w:p>
    <w:p w:rsidR="009137DA" w:rsidRPr="005373AF" w:rsidRDefault="009137DA" w:rsidP="009137DA">
      <w:pPr>
        <w:jc w:val="center"/>
        <w:rPr>
          <w:rFonts w:ascii="Times New Roman" w:hAnsi="Times New Roman" w:cs="Times New Roman"/>
          <w:b/>
          <w:sz w:val="24"/>
          <w:szCs w:val="24"/>
        </w:rPr>
      </w:pPr>
      <w:r>
        <w:rPr>
          <w:rFonts w:ascii="Times New Roman" w:hAnsi="Times New Roman" w:cs="Times New Roman"/>
          <w:b/>
          <w:sz w:val="24"/>
          <w:szCs w:val="24"/>
        </w:rPr>
        <w:t xml:space="preserve">Présentation et programmation </w:t>
      </w:r>
    </w:p>
    <w:p w:rsidR="009137DA" w:rsidRDefault="009137DA" w:rsidP="009137DA">
      <w:pPr>
        <w:rPr>
          <w:rFonts w:ascii="Times New Roman" w:hAnsi="Times New Roman" w:cs="Times New Roman"/>
          <w:b/>
          <w:sz w:val="24"/>
          <w:szCs w:val="24"/>
        </w:rPr>
      </w:pPr>
    </w:p>
    <w:p w:rsidR="009137DA" w:rsidRPr="005373AF" w:rsidRDefault="009137DA" w:rsidP="009137DA">
      <w:pPr>
        <w:rPr>
          <w:rFonts w:ascii="Times New Roman" w:hAnsi="Times New Roman" w:cs="Times New Roman"/>
          <w:b/>
          <w:sz w:val="24"/>
          <w:szCs w:val="24"/>
        </w:rPr>
      </w:pPr>
      <w:r w:rsidRPr="005373AF">
        <w:rPr>
          <w:rFonts w:ascii="Times New Roman" w:hAnsi="Times New Roman" w:cs="Times New Roman"/>
          <w:b/>
          <w:sz w:val="24"/>
          <w:szCs w:val="24"/>
        </w:rPr>
        <w:t>Contexte de création</w:t>
      </w:r>
    </w:p>
    <w:p w:rsidR="009137DA" w:rsidRPr="005373AF" w:rsidRDefault="009137DA" w:rsidP="009137DA">
      <w:pPr>
        <w:jc w:val="both"/>
        <w:rPr>
          <w:rFonts w:ascii="Times New Roman" w:hAnsi="Times New Roman" w:cs="Times New Roman"/>
          <w:sz w:val="24"/>
          <w:szCs w:val="24"/>
        </w:rPr>
      </w:pPr>
      <w:r w:rsidRPr="005373AF">
        <w:rPr>
          <w:rFonts w:ascii="Times New Roman" w:hAnsi="Times New Roman" w:cs="Times New Roman"/>
          <w:sz w:val="24"/>
          <w:szCs w:val="24"/>
        </w:rPr>
        <w:tab/>
        <w:t xml:space="preserve">Le séminaire Environnements urbains et dérèglement global a été créé en 2021 par Bruno Tassin (ENPC) et Roberta </w:t>
      </w:r>
      <w:proofErr w:type="spellStart"/>
      <w:r w:rsidRPr="005373AF">
        <w:rPr>
          <w:rFonts w:ascii="Times New Roman" w:hAnsi="Times New Roman" w:cs="Times New Roman"/>
          <w:sz w:val="24"/>
          <w:szCs w:val="24"/>
        </w:rPr>
        <w:t>Morelli</w:t>
      </w:r>
      <w:proofErr w:type="spellEnd"/>
      <w:r w:rsidRPr="005373AF">
        <w:rPr>
          <w:rFonts w:ascii="Times New Roman" w:hAnsi="Times New Roman" w:cs="Times New Roman"/>
          <w:sz w:val="24"/>
          <w:szCs w:val="24"/>
        </w:rPr>
        <w:t xml:space="preserve"> (ENSAPB). Il est ouvert depuis deux ans aux étudiants et étudiantes du </w:t>
      </w:r>
      <w:proofErr w:type="spellStart"/>
      <w:r w:rsidRPr="005373AF">
        <w:rPr>
          <w:rFonts w:ascii="Times New Roman" w:hAnsi="Times New Roman" w:cs="Times New Roman"/>
          <w:sz w:val="24"/>
          <w:szCs w:val="24"/>
        </w:rPr>
        <w:t>Graduate</w:t>
      </w:r>
      <w:proofErr w:type="spellEnd"/>
      <w:r w:rsidRPr="005373AF">
        <w:rPr>
          <w:rFonts w:ascii="Times New Roman" w:hAnsi="Times New Roman" w:cs="Times New Roman"/>
          <w:sz w:val="24"/>
          <w:szCs w:val="24"/>
        </w:rPr>
        <w:t xml:space="preserve"> Program </w:t>
      </w:r>
      <w:proofErr w:type="spellStart"/>
      <w:r w:rsidRPr="005373AF">
        <w:rPr>
          <w:rFonts w:ascii="Times New Roman" w:hAnsi="Times New Roman" w:cs="Times New Roman"/>
          <w:sz w:val="24"/>
          <w:szCs w:val="24"/>
        </w:rPr>
        <w:t>Urban</w:t>
      </w:r>
      <w:proofErr w:type="spellEnd"/>
      <w:r w:rsidRPr="005373AF">
        <w:rPr>
          <w:rFonts w:ascii="Times New Roman" w:hAnsi="Times New Roman" w:cs="Times New Roman"/>
          <w:sz w:val="24"/>
          <w:szCs w:val="24"/>
        </w:rPr>
        <w:t xml:space="preserve"> Futures, qui souhaitent s’orienter vers le doctorat à l’issue de leurs masters. L’originalité de ce séminaire est qu’il adopte un point de vue pluridisciplinaire affirmée, en croisant les approches issues des sciences humaines et sociales (</w:t>
      </w:r>
      <w:proofErr w:type="spellStart"/>
      <w:r w:rsidRPr="005373AF">
        <w:rPr>
          <w:rFonts w:ascii="Times New Roman" w:hAnsi="Times New Roman" w:cs="Times New Roman"/>
          <w:sz w:val="24"/>
          <w:szCs w:val="24"/>
        </w:rPr>
        <w:t>urban</w:t>
      </w:r>
      <w:proofErr w:type="spellEnd"/>
      <w:r w:rsidRPr="005373AF">
        <w:rPr>
          <w:rFonts w:ascii="Times New Roman" w:hAnsi="Times New Roman" w:cs="Times New Roman"/>
          <w:sz w:val="24"/>
          <w:szCs w:val="24"/>
        </w:rPr>
        <w:t xml:space="preserve"> </w:t>
      </w:r>
      <w:proofErr w:type="spellStart"/>
      <w:r w:rsidRPr="005373AF">
        <w:rPr>
          <w:rFonts w:ascii="Times New Roman" w:hAnsi="Times New Roman" w:cs="Times New Roman"/>
          <w:sz w:val="24"/>
          <w:szCs w:val="24"/>
        </w:rPr>
        <w:t>studies</w:t>
      </w:r>
      <w:proofErr w:type="spellEnd"/>
      <w:r w:rsidRPr="005373AF">
        <w:rPr>
          <w:rFonts w:ascii="Times New Roman" w:hAnsi="Times New Roman" w:cs="Times New Roman"/>
          <w:sz w:val="24"/>
          <w:szCs w:val="24"/>
        </w:rPr>
        <w:t>, histoire, géographie, sociologie), de l’architecture, des sciences de l’ingénieur et de l’environnement.</w:t>
      </w:r>
    </w:p>
    <w:p w:rsidR="009137DA" w:rsidRPr="005373AF" w:rsidRDefault="009137DA" w:rsidP="009137DA">
      <w:pPr>
        <w:jc w:val="both"/>
        <w:rPr>
          <w:rFonts w:ascii="Times New Roman" w:hAnsi="Times New Roman" w:cs="Times New Roman"/>
          <w:sz w:val="24"/>
          <w:szCs w:val="24"/>
        </w:rPr>
      </w:pPr>
      <w:r w:rsidRPr="005373AF">
        <w:rPr>
          <w:rFonts w:ascii="Times New Roman" w:hAnsi="Times New Roman" w:cs="Times New Roman"/>
          <w:sz w:val="24"/>
          <w:szCs w:val="24"/>
        </w:rPr>
        <w:tab/>
      </w:r>
      <w:r w:rsidRPr="005373AF">
        <w:rPr>
          <w:rFonts w:ascii="Times New Roman" w:hAnsi="Times New Roman" w:cs="Times New Roman"/>
          <w:sz w:val="24"/>
          <w:szCs w:val="24"/>
        </w:rPr>
        <w:tab/>
      </w:r>
    </w:p>
    <w:p w:rsidR="009137DA" w:rsidRDefault="009137DA" w:rsidP="009137DA">
      <w:pPr>
        <w:rPr>
          <w:rFonts w:ascii="Times New Roman" w:hAnsi="Times New Roman" w:cs="Times New Roman"/>
          <w:b/>
          <w:sz w:val="24"/>
          <w:szCs w:val="24"/>
        </w:rPr>
      </w:pPr>
      <w:r w:rsidRPr="005373AF">
        <w:rPr>
          <w:rFonts w:ascii="Times New Roman" w:hAnsi="Times New Roman" w:cs="Times New Roman"/>
          <w:b/>
          <w:sz w:val="24"/>
          <w:szCs w:val="24"/>
        </w:rPr>
        <w:t>Description du séminaire</w:t>
      </w:r>
    </w:p>
    <w:p w:rsidR="009137DA" w:rsidRPr="005373AF" w:rsidRDefault="009137DA" w:rsidP="009137DA">
      <w:pPr>
        <w:pStyle w:val="Paragraphedeliste"/>
        <w:numPr>
          <w:ilvl w:val="0"/>
          <w:numId w:val="1"/>
        </w:numPr>
        <w:rPr>
          <w:rFonts w:ascii="Times New Roman" w:hAnsi="Times New Roman" w:cs="Times New Roman"/>
          <w:b/>
          <w:sz w:val="24"/>
          <w:szCs w:val="24"/>
        </w:rPr>
      </w:pPr>
      <w:r>
        <w:rPr>
          <w:rFonts w:ascii="Times New Roman" w:hAnsi="Times New Roman" w:cs="Times New Roman"/>
          <w:b/>
          <w:sz w:val="24"/>
          <w:szCs w:val="24"/>
        </w:rPr>
        <w:t>Projet scientifique</w:t>
      </w:r>
    </w:p>
    <w:p w:rsidR="009137DA" w:rsidRPr="005373AF" w:rsidRDefault="009137DA" w:rsidP="009137DA">
      <w:pPr>
        <w:pStyle w:val="NormalWeb"/>
        <w:jc w:val="both"/>
      </w:pPr>
      <w:r w:rsidRPr="005373AF">
        <w:t xml:space="preserve">Dans un contexte marqué par un mouvement sans précédent d’urbanisation à l’échelle planétaire, </w:t>
      </w:r>
      <w:r w:rsidRPr="005373AF">
        <w:rPr>
          <w:bCs/>
        </w:rPr>
        <w:t xml:space="preserve">le séminaire « Environnements urbains et dérèglement </w:t>
      </w:r>
      <w:proofErr w:type="gramStart"/>
      <w:r w:rsidRPr="005373AF">
        <w:rPr>
          <w:bCs/>
        </w:rPr>
        <w:t>global»</w:t>
      </w:r>
      <w:proofErr w:type="gramEnd"/>
      <w:r w:rsidRPr="005373AF">
        <w:rPr>
          <w:bCs/>
        </w:rPr>
        <w:t xml:space="preserve"> </w:t>
      </w:r>
      <w:r w:rsidRPr="005373AF">
        <w:t xml:space="preserve">offre un parcours de formation à la recherche portant sur l’analyse des transformations des espaces urbanisés et des sociétés urbaines. </w:t>
      </w:r>
    </w:p>
    <w:p w:rsidR="009137DA" w:rsidRPr="005373AF" w:rsidRDefault="009137DA" w:rsidP="009137DA">
      <w:pPr>
        <w:pStyle w:val="NormalWeb"/>
      </w:pPr>
      <w:r w:rsidRPr="005373AF">
        <w:t xml:space="preserve">En privilégiant le croisement d’approches disciplinaires multiples, le positionnement scientifique du séminaire repose sur quatre constats : i) l’impact majeur des activités humaines en ville sur l’environnement et les rétroactions correspondantes nécessitent le décloisonnement des démarches d’analyse et l’appréhension de facteurs de dimensions multiples ; ii) la constitution de métropoles mondialisées conduit à repenser les interactions entre modèles économiques, dynamiques spatiales et mutations sociales ; iii) la production matérielle de la ville – que ce soit au niveau de la construction, de la réhabilitation ou du métabolisme urbain – questionne aussi bien l’innovation technique, que les politiques publiques et privées au regard des usages et des modes de vie ; iv) les nouvelles formes de vulnérabilité sociale imposent une réflexion concernant l’accès aux dispositifs techniques, l’évolution de la mobilité et les nouveaux modes de gouvernance. </w:t>
      </w:r>
    </w:p>
    <w:p w:rsidR="009137DA" w:rsidRDefault="009137DA" w:rsidP="009137DA">
      <w:pPr>
        <w:pStyle w:val="NormalWeb"/>
      </w:pPr>
      <w:r w:rsidRPr="005373AF">
        <w:t xml:space="preserve">Face à l’intensification des défis liés aux changements environnementaux planétaires, à la révolution numérique et à l’exacerbation des tensions sociales et géopolitiques à toutes les échelles, les enjeux scientifiques portés par ce séminaire nécessitent d’associer des approches qualitatives et quantitatives – couplage fondamental à l’ère du </w:t>
      </w:r>
      <w:proofErr w:type="spellStart"/>
      <w:r w:rsidRPr="005373AF">
        <w:t>big</w:t>
      </w:r>
      <w:proofErr w:type="spellEnd"/>
      <w:r w:rsidRPr="005373AF">
        <w:t xml:space="preserve"> data et du </w:t>
      </w:r>
      <w:proofErr w:type="spellStart"/>
      <w:r w:rsidRPr="005373AF">
        <w:t>pervasive</w:t>
      </w:r>
      <w:proofErr w:type="spellEnd"/>
      <w:r w:rsidRPr="005373AF">
        <w:t xml:space="preserve"> </w:t>
      </w:r>
      <w:proofErr w:type="spellStart"/>
      <w:r w:rsidRPr="005373AF">
        <w:t>sensing</w:t>
      </w:r>
      <w:proofErr w:type="spellEnd"/>
      <w:r w:rsidRPr="005373AF">
        <w:t xml:space="preserve"> – pour inscrire ce type de formation dans les orientations contemporaines de la recherche urbaine au plan international.</w:t>
      </w:r>
    </w:p>
    <w:p w:rsidR="009137DA" w:rsidRPr="0060707C" w:rsidRDefault="009137DA" w:rsidP="009137DA">
      <w:pPr>
        <w:pStyle w:val="NormalWeb"/>
        <w:numPr>
          <w:ilvl w:val="0"/>
          <w:numId w:val="1"/>
        </w:numPr>
        <w:rPr>
          <w:b/>
        </w:rPr>
      </w:pPr>
      <w:r w:rsidRPr="0060707C">
        <w:rPr>
          <w:b/>
        </w:rPr>
        <w:t>Objectifs pédagogiques</w:t>
      </w:r>
    </w:p>
    <w:p w:rsidR="009137DA" w:rsidRDefault="009137DA" w:rsidP="009137DA">
      <w:pPr>
        <w:pStyle w:val="NormalWeb"/>
        <w:jc w:val="both"/>
      </w:pPr>
      <w:r>
        <w:lastRenderedPageBreak/>
        <w:t xml:space="preserve">Inscrit dans le cadre du </w:t>
      </w:r>
      <w:proofErr w:type="spellStart"/>
      <w:r>
        <w:t>Graduate</w:t>
      </w:r>
      <w:proofErr w:type="spellEnd"/>
      <w:r>
        <w:t xml:space="preserve"> Program « </w:t>
      </w:r>
      <w:proofErr w:type="spellStart"/>
      <w:r>
        <w:t>Urban</w:t>
      </w:r>
      <w:proofErr w:type="spellEnd"/>
      <w:r>
        <w:t xml:space="preserve"> Futures » - porté de manière conjointe par l’Université Gustave Eiffel et ses différents partenaires - le séminaire « Environnements urbains et dérèglement </w:t>
      </w:r>
      <w:proofErr w:type="gramStart"/>
      <w:r>
        <w:t>global»</w:t>
      </w:r>
      <w:proofErr w:type="gramEnd"/>
      <w:r>
        <w:t xml:space="preserve"> se configure comme un module interdisciplinaire transversal aux formations existantes en sciences humaines et sociales, en architecture et urbanisme et en sciences de la terre et de l’environnement. Afin d’enrichir la formation initiale des étudiants provenant de différents parcours, ce séminaire vise les objectifs suivants :</w:t>
      </w:r>
    </w:p>
    <w:p w:rsidR="009137DA" w:rsidRDefault="009137DA" w:rsidP="009137DA">
      <w:pPr>
        <w:pStyle w:val="NormalWeb"/>
      </w:pPr>
      <w:r>
        <w:tab/>
        <w:t>- Fournir des connaissances scientifiques permettant d’interroger la complexité des processus d’urbanisation contemporains, dans le cadre du changement global ;</w:t>
      </w:r>
    </w:p>
    <w:p w:rsidR="009137DA" w:rsidRDefault="009137DA" w:rsidP="009137DA">
      <w:pPr>
        <w:pStyle w:val="NormalWeb"/>
      </w:pPr>
      <w:r>
        <w:t xml:space="preserve">    </w:t>
      </w:r>
      <w:r>
        <w:tab/>
        <w:t>- Fournir des outils méthodologiques et épistémologiques permettant d’analyser et déconstruire ces processus, dans un contexte de problématiques environnementales ;</w:t>
      </w:r>
    </w:p>
    <w:p w:rsidR="009137DA" w:rsidRDefault="009137DA" w:rsidP="009137DA">
      <w:pPr>
        <w:pStyle w:val="NormalWeb"/>
      </w:pPr>
      <w:r>
        <w:t xml:space="preserve">    </w:t>
      </w:r>
      <w:r>
        <w:tab/>
        <w:t>- Saisir les relations d’interdépendance des dimensions sociales, techniques, physiques et politiques qui interrogent des problématiques environnementales variées (énergie, pollutions, protection des sols, alimentation, etc…) dans leur rapport avec le phénomène d’urbanisation ;</w:t>
      </w:r>
    </w:p>
    <w:p w:rsidR="009137DA" w:rsidRDefault="009137DA" w:rsidP="009137DA">
      <w:pPr>
        <w:pStyle w:val="NormalWeb"/>
      </w:pPr>
      <w:r>
        <w:t xml:space="preserve">    </w:t>
      </w:r>
      <w:r>
        <w:tab/>
        <w:t xml:space="preserve">- Réinterroger, voire déconstruire les notions environnementales « dans l’air du temps » (comme les « solutions fondées sur la nature », les « transitions énergétiques et écologiques », le « 0 artificialisation nette », les « services écosystémiques », etc…) à travers une analyse critique croisée des débats scientifiques et des discours (politiques et professionnels), concernant les processus d’urbanisation.  </w:t>
      </w:r>
    </w:p>
    <w:p w:rsidR="009137DA" w:rsidRDefault="009137DA" w:rsidP="009137DA">
      <w:pPr>
        <w:pStyle w:val="NormalWeb"/>
      </w:pPr>
      <w:r>
        <w:t xml:space="preserve">    </w:t>
      </w:r>
      <w:r>
        <w:tab/>
        <w:t>- Interroger la place de la recherche internationale et des études urbaines, dans la réalité de la société. En particulier confronter les modèles avec les réalités de terrain.</w:t>
      </w:r>
    </w:p>
    <w:p w:rsidR="009137DA" w:rsidRPr="0060707C" w:rsidRDefault="009137DA" w:rsidP="009137DA">
      <w:pPr>
        <w:pStyle w:val="NormalWeb"/>
        <w:numPr>
          <w:ilvl w:val="0"/>
          <w:numId w:val="1"/>
        </w:numPr>
        <w:rPr>
          <w:b/>
        </w:rPr>
      </w:pPr>
      <w:r w:rsidRPr="0060707C">
        <w:rPr>
          <w:b/>
        </w:rPr>
        <w:t>Fonctionnement</w:t>
      </w:r>
    </w:p>
    <w:p w:rsidR="009137DA" w:rsidRDefault="009137DA" w:rsidP="009137DA">
      <w:pPr>
        <w:pStyle w:val="NormalWeb"/>
        <w:jc w:val="both"/>
      </w:pPr>
      <w:r>
        <w:t xml:space="preserve">Le séminaire est annuel mais </w:t>
      </w:r>
      <w:proofErr w:type="spellStart"/>
      <w:r>
        <w:t>semestrialisé</w:t>
      </w:r>
      <w:proofErr w:type="spellEnd"/>
      <w:r>
        <w:t>, chaque semestre pouvant être suivi séparément. Il est organisé en présentiel, à la cité Descartes. Il s’agit d’un séminaire de recherche associant des séances centrées sur un ou deux intervenants scientifiques et des séances dédiées au travail des étudiants (lectures, présentation des travaux d’étudiants de masters et de doctorat). Le programme est fondé sur l’interdisciplinarité « radicale » (sciences de l’ingénieur, de l’environnement, SHS) et tient compte de l’actualité scientifique sur le domaine des études urbaines et environnementales.</w:t>
      </w:r>
    </w:p>
    <w:p w:rsidR="009137DA" w:rsidRDefault="009137DA" w:rsidP="009137DA">
      <w:pPr>
        <w:pStyle w:val="NormalWeb"/>
        <w:jc w:val="both"/>
      </w:pPr>
      <w:r>
        <w:t>Le séminaire vise à devenir un séminaire de recherche de référence à l’échelle de Paris Est Sup sur les questions situées au croisement de la ville et de l’environnement. Il associera en fonction de leurs disponibilités des chercheurs et chercheuses ainsi que des doctorants de l’Ecole des Ponts, des écoles d’architecture de Marne la Vallée (EAVT-UGE), de Paris-Belleville et Paris-</w:t>
      </w:r>
      <w:proofErr w:type="spellStart"/>
      <w:r>
        <w:t>Malaquais</w:t>
      </w:r>
      <w:proofErr w:type="spellEnd"/>
      <w:r>
        <w:t>, de l’Ecole d’Urbanisme de Paris, de l’UPEC et d’UGE.</w:t>
      </w:r>
    </w:p>
    <w:p w:rsidR="009137DA" w:rsidRPr="0078364A" w:rsidRDefault="009137DA" w:rsidP="009137DA">
      <w:pPr>
        <w:pStyle w:val="NormalWeb"/>
        <w:jc w:val="both"/>
      </w:pPr>
      <w:r w:rsidRPr="0078364A">
        <w:t>Le nombre de places est limité à 25 étudiants ou étudiantes. La sélection se fait sur simple candidature par mail à adresser à loic.vadelorge@univ-eiffel.fr</w:t>
      </w:r>
    </w:p>
    <w:p w:rsidR="009137DA" w:rsidRPr="0078364A" w:rsidRDefault="009137DA" w:rsidP="009137DA">
      <w:pPr>
        <w:pStyle w:val="NormalWeb"/>
        <w:jc w:val="both"/>
      </w:pPr>
      <w:r w:rsidRPr="0078364A">
        <w:t>Le séminaire est évalué chaque semestre par un travail individuel à rendre (étudiants de masters) et par un certificat d’assiduité (doctorants). Les doctorants peuvent suivre un nom</w:t>
      </w:r>
      <w:r>
        <w:t>bre plus limité de séances</w:t>
      </w:r>
      <w:r w:rsidRPr="0078364A">
        <w:t xml:space="preserve"> en accord avec les écoles doctorales.</w:t>
      </w:r>
    </w:p>
    <w:p w:rsidR="009137DA" w:rsidRDefault="009137DA" w:rsidP="009137DA">
      <w:pPr>
        <w:pStyle w:val="NormalWeb"/>
        <w:jc w:val="both"/>
      </w:pPr>
      <w:r>
        <w:lastRenderedPageBreak/>
        <w:t>Le programme des séances de chaque semestre (dates, lieu, intervenants) est constitué et diffusé en amont de chaque semestre (septembre pour le premier semestre / janvier pour le second semestre).</w:t>
      </w:r>
    </w:p>
    <w:p w:rsidR="009137DA" w:rsidRDefault="009137DA" w:rsidP="009137DA">
      <w:pPr>
        <w:pStyle w:val="NormalWeb"/>
      </w:pPr>
      <w:r>
        <w:t xml:space="preserve">Le séminaire sera annualisé à partir de la rentrée 2024 et </w:t>
      </w:r>
      <w:proofErr w:type="spellStart"/>
      <w:r>
        <w:t>co</w:t>
      </w:r>
      <w:proofErr w:type="spellEnd"/>
      <w:r>
        <w:t xml:space="preserve">-animé par Bruno Tassin (ENPC), Roberta </w:t>
      </w:r>
      <w:proofErr w:type="spellStart"/>
      <w:r>
        <w:t>Morelli</w:t>
      </w:r>
      <w:proofErr w:type="spellEnd"/>
      <w:r>
        <w:t xml:space="preserve"> (ENSAPB) et Loïc </w:t>
      </w:r>
      <w:proofErr w:type="spellStart"/>
      <w:r>
        <w:t>Vadelorge</w:t>
      </w:r>
      <w:proofErr w:type="spellEnd"/>
      <w:r>
        <w:t xml:space="preserve"> (UGE). Cette association pourra être redéfinie et ouverte à d’autres animateurs/animatrices pour les prochaines années.</w:t>
      </w:r>
    </w:p>
    <w:p w:rsidR="009137DA" w:rsidRDefault="009137DA" w:rsidP="009137DA">
      <w:pPr>
        <w:pStyle w:val="NormalWeb"/>
        <w:numPr>
          <w:ilvl w:val="0"/>
          <w:numId w:val="1"/>
        </w:numPr>
        <w:rPr>
          <w:b/>
        </w:rPr>
      </w:pPr>
      <w:r>
        <w:rPr>
          <w:b/>
        </w:rPr>
        <w:t>Programmation du séminaire au premier semestre 2024-2025</w:t>
      </w:r>
    </w:p>
    <w:p w:rsidR="009137DA" w:rsidRDefault="009137DA" w:rsidP="009137DA">
      <w:pPr>
        <w:pStyle w:val="NormalWeb"/>
        <w:rPr>
          <w:color w:val="FF0000"/>
        </w:rPr>
      </w:pPr>
      <w:r w:rsidRPr="00427B00">
        <w:rPr>
          <w:b/>
        </w:rPr>
        <w:t>Séance 1 : jeudi 17 octobre 2024</w:t>
      </w:r>
      <w:r w:rsidRPr="001C571F">
        <w:t xml:space="preserve"> 14 heures-16 heures: </w:t>
      </w:r>
      <w:r w:rsidRPr="00427B00">
        <w:rPr>
          <w:color w:val="FF0000"/>
        </w:rPr>
        <w:t>Introduction du séminaire : Transition ou Dérèglement : penser le futur des environnements urbains</w:t>
      </w:r>
    </w:p>
    <w:p w:rsidR="009137DA" w:rsidRPr="001C571F" w:rsidRDefault="009137DA" w:rsidP="009137DA">
      <w:pPr>
        <w:pStyle w:val="NormalWeb"/>
      </w:pPr>
      <w:r>
        <w:rPr>
          <w:color w:val="FF0000"/>
        </w:rPr>
        <w:tab/>
      </w:r>
      <w:r w:rsidRPr="006A6D7C">
        <w:t>[B021/B023 Bât Bienvenue]</w:t>
      </w:r>
    </w:p>
    <w:p w:rsidR="009137DA" w:rsidRDefault="009137DA" w:rsidP="009137DA">
      <w:pPr>
        <w:pStyle w:val="NormalWeb"/>
        <w:rPr>
          <w:color w:val="FF0000"/>
        </w:rPr>
      </w:pPr>
      <w:r w:rsidRPr="00427B00">
        <w:rPr>
          <w:b/>
        </w:rPr>
        <w:t>Séance 2 : jeudi 24 octobre 2024</w:t>
      </w:r>
      <w:r w:rsidRPr="001C571F">
        <w:t xml:space="preserve"> 14 heures-16 heures: </w:t>
      </w:r>
      <w:r w:rsidRPr="00427B00">
        <w:rPr>
          <w:color w:val="FF0000"/>
        </w:rPr>
        <w:t>Perspectives historiques sur la gouvernance de l’eau (XXe-XXIe siècle)</w:t>
      </w:r>
    </w:p>
    <w:p w:rsidR="009137DA" w:rsidRPr="00427B00" w:rsidRDefault="009137DA" w:rsidP="009137DA">
      <w:pPr>
        <w:pStyle w:val="NormalWeb"/>
        <w:rPr>
          <w:color w:val="FF0000"/>
        </w:rPr>
      </w:pPr>
      <w:r>
        <w:rPr>
          <w:color w:val="FF0000"/>
        </w:rPr>
        <w:tab/>
      </w:r>
      <w:r w:rsidRPr="006A6D7C">
        <w:t>[B</w:t>
      </w:r>
      <w:proofErr w:type="gramStart"/>
      <w:r w:rsidRPr="006A6D7C">
        <w:t xml:space="preserve">015  </w:t>
      </w:r>
      <w:r>
        <w:t>Bât</w:t>
      </w:r>
      <w:proofErr w:type="gramEnd"/>
      <w:r>
        <w:t xml:space="preserve"> </w:t>
      </w:r>
      <w:r w:rsidRPr="006A6D7C">
        <w:t>Bienvenue]</w:t>
      </w:r>
    </w:p>
    <w:p w:rsidR="009137DA" w:rsidRDefault="009137DA" w:rsidP="009137DA">
      <w:pPr>
        <w:pStyle w:val="NormalWeb"/>
      </w:pPr>
      <w:r w:rsidRPr="001C571F">
        <w:tab/>
        <w:t xml:space="preserve">Intervenant : Wilfried </w:t>
      </w:r>
      <w:proofErr w:type="spellStart"/>
      <w:r w:rsidRPr="001C571F">
        <w:t>Pingault</w:t>
      </w:r>
      <w:proofErr w:type="spellEnd"/>
      <w:r w:rsidRPr="001C571F">
        <w:t xml:space="preserve"> (doctorant </w:t>
      </w:r>
      <w:r>
        <w:t xml:space="preserve">en histoire contemporaine </w:t>
      </w:r>
      <w:r w:rsidRPr="001C571F">
        <w:t>en 2</w:t>
      </w:r>
      <w:r w:rsidRPr="001C571F">
        <w:rPr>
          <w:vertAlign w:val="superscript"/>
        </w:rPr>
        <w:t>e</w:t>
      </w:r>
      <w:r w:rsidRPr="001C571F">
        <w:t xml:space="preserve"> année à l’école doctorale Cultures et Sociétés)</w:t>
      </w:r>
    </w:p>
    <w:p w:rsidR="009137DA" w:rsidRPr="004F7F47" w:rsidRDefault="009137DA" w:rsidP="009137DA">
      <w:pPr>
        <w:pStyle w:val="NormalWeb"/>
      </w:pPr>
      <w:r w:rsidRPr="00427B00">
        <w:rPr>
          <w:b/>
        </w:rPr>
        <w:t xml:space="preserve">Séance 3 : </w:t>
      </w:r>
      <w:r w:rsidRPr="004F7F47">
        <w:rPr>
          <w:b/>
        </w:rPr>
        <w:t xml:space="preserve">Jeudi 7 novembre 2024 </w:t>
      </w:r>
      <w:r w:rsidRPr="004F7F47">
        <w:t>14 heures-16 heures : La recherche architecturale face à la transition</w:t>
      </w:r>
    </w:p>
    <w:p w:rsidR="009137DA" w:rsidRPr="004F7F47" w:rsidRDefault="009137DA" w:rsidP="009137DA">
      <w:pPr>
        <w:pStyle w:val="NormalWeb"/>
      </w:pPr>
      <w:r w:rsidRPr="004F7F47">
        <w:tab/>
        <w:t xml:space="preserve">Intervenante : Roberta </w:t>
      </w:r>
      <w:proofErr w:type="spellStart"/>
      <w:r w:rsidRPr="004F7F47">
        <w:t>Morelli</w:t>
      </w:r>
      <w:proofErr w:type="spellEnd"/>
      <w:r w:rsidRPr="004F7F47">
        <w:t xml:space="preserve"> (ENSA Paris-Belleville et UMR AUSSER) : « </w:t>
      </w:r>
      <w:proofErr w:type="spellStart"/>
      <w:r w:rsidRPr="004F7F47">
        <w:rPr>
          <w:color w:val="FF0000"/>
        </w:rPr>
        <w:t>TRansformer</w:t>
      </w:r>
      <w:proofErr w:type="spellEnd"/>
      <w:r w:rsidRPr="004F7F47">
        <w:rPr>
          <w:color w:val="FF0000"/>
        </w:rPr>
        <w:t xml:space="preserve"> pour Adapter l'existant : une approche </w:t>
      </w:r>
      <w:proofErr w:type="spellStart"/>
      <w:r w:rsidRPr="004F7F47">
        <w:rPr>
          <w:color w:val="FF0000"/>
        </w:rPr>
        <w:t>muitisCalairE</w:t>
      </w:r>
      <w:proofErr w:type="spellEnd"/>
      <w:r w:rsidRPr="004F7F47">
        <w:rPr>
          <w:color w:val="FF0000"/>
        </w:rPr>
        <w:t xml:space="preserve"> et Systémique » </w:t>
      </w:r>
      <w:r w:rsidRPr="004F7F47">
        <w:t>(Présentation du programme TRACES financé par l’ANR)</w:t>
      </w:r>
    </w:p>
    <w:p w:rsidR="009137DA" w:rsidRPr="006A6D7C" w:rsidRDefault="009137DA" w:rsidP="009137DA">
      <w:pPr>
        <w:pStyle w:val="NormalWeb"/>
      </w:pPr>
      <w:r>
        <w:rPr>
          <w:b/>
        </w:rPr>
        <w:tab/>
      </w:r>
      <w:r w:rsidRPr="006A6D7C">
        <w:t>[C107/108 Bât Bois de l’Etang]</w:t>
      </w:r>
    </w:p>
    <w:p w:rsidR="009137DA" w:rsidRDefault="009137DA" w:rsidP="009137DA">
      <w:pPr>
        <w:pStyle w:val="NormalWeb"/>
      </w:pPr>
      <w:r w:rsidRPr="00427B00">
        <w:rPr>
          <w:b/>
        </w:rPr>
        <w:t>Séance 4 : mercredi 13 novembre 2024</w:t>
      </w:r>
      <w:r>
        <w:t xml:space="preserve"> 10 heures-13 heures</w:t>
      </w:r>
    </w:p>
    <w:p w:rsidR="009137DA" w:rsidRDefault="009137DA" w:rsidP="009137DA">
      <w:pPr>
        <w:pStyle w:val="NormalWeb"/>
      </w:pPr>
      <w:r>
        <w:tab/>
        <w:t xml:space="preserve">Conférence de Liza Rose </w:t>
      </w:r>
      <w:proofErr w:type="spellStart"/>
      <w:r>
        <w:t>Cirolia</w:t>
      </w:r>
      <w:proofErr w:type="spellEnd"/>
      <w:r>
        <w:t xml:space="preserve"> (senior </w:t>
      </w:r>
      <w:proofErr w:type="spellStart"/>
      <w:r>
        <w:t>researcher</w:t>
      </w:r>
      <w:proofErr w:type="spellEnd"/>
      <w:r>
        <w:t xml:space="preserve"> at </w:t>
      </w:r>
      <w:proofErr w:type="spellStart"/>
      <w:r>
        <w:t>African</w:t>
      </w:r>
      <w:proofErr w:type="spellEnd"/>
      <w:r>
        <w:t xml:space="preserve"> Center for </w:t>
      </w:r>
      <w:proofErr w:type="spellStart"/>
      <w:r>
        <w:t>Cities</w:t>
      </w:r>
      <w:proofErr w:type="spellEnd"/>
      <w:r>
        <w:t xml:space="preserve"> in </w:t>
      </w:r>
      <w:proofErr w:type="spellStart"/>
      <w:r>
        <w:t>University</w:t>
      </w:r>
      <w:proofErr w:type="spellEnd"/>
      <w:r>
        <w:t xml:space="preserve"> of Cape </w:t>
      </w:r>
      <w:proofErr w:type="spellStart"/>
      <w:proofErr w:type="gramStart"/>
      <w:r>
        <w:t>Town</w:t>
      </w:r>
      <w:proofErr w:type="spellEnd"/>
      <w:r>
        <w:t>)  dans</w:t>
      </w:r>
      <w:proofErr w:type="gramEnd"/>
      <w:r>
        <w:t xml:space="preserve"> le cadre du colloque du </w:t>
      </w:r>
      <w:proofErr w:type="spellStart"/>
      <w:r>
        <w:t>LabEx</w:t>
      </w:r>
      <w:proofErr w:type="spellEnd"/>
      <w:r>
        <w:t xml:space="preserve"> Futurs urbains : « </w:t>
      </w:r>
      <w:proofErr w:type="spellStart"/>
      <w:r w:rsidRPr="00427B00">
        <w:rPr>
          <w:color w:val="FF0000"/>
        </w:rPr>
        <w:t>Fintech</w:t>
      </w:r>
      <w:proofErr w:type="spellEnd"/>
      <w:r w:rsidRPr="00427B00">
        <w:rPr>
          <w:color w:val="FF0000"/>
        </w:rPr>
        <w:t xml:space="preserve"> </w:t>
      </w:r>
      <w:proofErr w:type="spellStart"/>
      <w:r w:rsidRPr="00427B00">
        <w:rPr>
          <w:color w:val="FF0000"/>
        </w:rPr>
        <w:t>urbanism</w:t>
      </w:r>
      <w:proofErr w:type="spellEnd"/>
      <w:r w:rsidRPr="00427B00">
        <w:rPr>
          <w:color w:val="FF0000"/>
        </w:rPr>
        <w:t xml:space="preserve"> in the startup capital of South </w:t>
      </w:r>
      <w:proofErr w:type="spellStart"/>
      <w:r w:rsidRPr="00427B00">
        <w:rPr>
          <w:color w:val="FF0000"/>
        </w:rPr>
        <w:t>Africa</w:t>
      </w:r>
      <w:proofErr w:type="spellEnd"/>
      <w:r w:rsidRPr="00427B00">
        <w:rPr>
          <w:color w:val="FF0000"/>
        </w:rPr>
        <w:t> </w:t>
      </w:r>
      <w:r>
        <w:t xml:space="preserve">». Modération : Armelle </w:t>
      </w:r>
      <w:proofErr w:type="spellStart"/>
      <w:r>
        <w:t>Choplin</w:t>
      </w:r>
      <w:proofErr w:type="spellEnd"/>
      <w:r>
        <w:t xml:space="preserve"> (Université de Genève)</w:t>
      </w:r>
    </w:p>
    <w:p w:rsidR="009137DA" w:rsidRDefault="009137DA" w:rsidP="009137DA">
      <w:pPr>
        <w:pStyle w:val="NormalWeb"/>
        <w:rPr>
          <w:color w:val="FF0000"/>
        </w:rPr>
      </w:pPr>
      <w:r>
        <w:tab/>
        <w:t xml:space="preserve">Table-ronde animée par Martine </w:t>
      </w:r>
      <w:proofErr w:type="spellStart"/>
      <w:r>
        <w:t>Drodz</w:t>
      </w:r>
      <w:proofErr w:type="spellEnd"/>
      <w:r>
        <w:t xml:space="preserve"> (CNRS) et Pierre-Olaf </w:t>
      </w:r>
      <w:proofErr w:type="spellStart"/>
      <w:r>
        <w:t>Schut</w:t>
      </w:r>
      <w:proofErr w:type="spellEnd"/>
      <w:r>
        <w:t xml:space="preserve"> (UGE-</w:t>
      </w:r>
      <w:proofErr w:type="spellStart"/>
      <w:r>
        <w:t>Staps</w:t>
      </w:r>
      <w:proofErr w:type="spellEnd"/>
      <w:r>
        <w:t xml:space="preserve">) sur </w:t>
      </w:r>
      <w:r w:rsidRPr="00427B00">
        <w:rPr>
          <w:color w:val="FF0000"/>
        </w:rPr>
        <w:t>les modes de transmissions des résultats de la recherche urbaine</w:t>
      </w:r>
    </w:p>
    <w:p w:rsidR="009137DA" w:rsidRDefault="009137DA" w:rsidP="009137DA">
      <w:pPr>
        <w:pStyle w:val="NormalWeb"/>
      </w:pPr>
      <w:r>
        <w:rPr>
          <w:color w:val="FF0000"/>
        </w:rPr>
        <w:tab/>
      </w:r>
      <w:r w:rsidRPr="006A6D7C">
        <w:t>[Grand Amphi, Bât. Bienvenue]</w:t>
      </w:r>
    </w:p>
    <w:p w:rsidR="009137DA" w:rsidRDefault="009137DA" w:rsidP="009137DA">
      <w:pPr>
        <w:pStyle w:val="NormalWeb"/>
      </w:pPr>
      <w:r w:rsidRPr="00427B00">
        <w:rPr>
          <w:b/>
        </w:rPr>
        <w:t xml:space="preserve">Séance 5 : </w:t>
      </w:r>
      <w:r w:rsidR="005631A1">
        <w:rPr>
          <w:b/>
        </w:rPr>
        <w:t>Jeudi</w:t>
      </w:r>
      <w:bookmarkStart w:id="0" w:name="_GoBack"/>
      <w:bookmarkEnd w:id="0"/>
      <w:r w:rsidRPr="00427B00">
        <w:rPr>
          <w:b/>
        </w:rPr>
        <w:t xml:space="preserve"> 14 novembre 2024</w:t>
      </w:r>
      <w:r>
        <w:t xml:space="preserve"> matin et après-midi</w:t>
      </w:r>
    </w:p>
    <w:p w:rsidR="009137DA" w:rsidRDefault="009137DA" w:rsidP="009137DA">
      <w:pPr>
        <w:pStyle w:val="NormalWeb"/>
      </w:pPr>
      <w:r>
        <w:tab/>
        <w:t xml:space="preserve">Matinée : Approches pluridisciplinaires (justice spatiale, diagnostics énergétiques, natures urbaines) d’un site : </w:t>
      </w:r>
      <w:r w:rsidRPr="00427B00">
        <w:rPr>
          <w:color w:val="FF0000"/>
        </w:rPr>
        <w:t xml:space="preserve">Visite scientifique de la cité Descartes </w:t>
      </w:r>
      <w:r>
        <w:t xml:space="preserve">organisées par des chercheuses et chercheurs des groupes Natures urbaines, Justice Espace Discrimination Inégalités, Ville et Energie du </w:t>
      </w:r>
      <w:proofErr w:type="spellStart"/>
      <w:r>
        <w:t>LabEx</w:t>
      </w:r>
      <w:proofErr w:type="spellEnd"/>
      <w:r>
        <w:t xml:space="preserve"> Futurs urbains)</w:t>
      </w:r>
    </w:p>
    <w:p w:rsidR="009137DA" w:rsidRDefault="009137DA" w:rsidP="009137DA">
      <w:pPr>
        <w:pStyle w:val="NormalWeb"/>
      </w:pPr>
      <w:r>
        <w:lastRenderedPageBreak/>
        <w:tab/>
        <w:t xml:space="preserve">Après-midi : deux table-rondes sur l’avenir de la recherche urbaine. Table-ronde 1 : </w:t>
      </w:r>
      <w:r w:rsidRPr="00427B00">
        <w:rPr>
          <w:color w:val="FF0000"/>
        </w:rPr>
        <w:t xml:space="preserve">Recherche et politiques publiques urbaines </w:t>
      </w:r>
      <w:r>
        <w:t xml:space="preserve">(animée par Pétronille </w:t>
      </w:r>
      <w:proofErr w:type="spellStart"/>
      <w:r>
        <w:t>Rème-Harnay</w:t>
      </w:r>
      <w:proofErr w:type="spellEnd"/>
      <w:r>
        <w:t xml:space="preserve"> (UGE-IFSTTAR) et Arnaud </w:t>
      </w:r>
      <w:proofErr w:type="spellStart"/>
      <w:r>
        <w:t>Passalacqua</w:t>
      </w:r>
      <w:proofErr w:type="spellEnd"/>
      <w:r>
        <w:t xml:space="preserve"> (UPEC-EUP). Table-ronde 2 : </w:t>
      </w:r>
      <w:r w:rsidRPr="00427B00">
        <w:rPr>
          <w:color w:val="FF0000"/>
        </w:rPr>
        <w:t xml:space="preserve">La recherche urbaine en 2050 : enjeux et perspectives </w:t>
      </w:r>
      <w:r>
        <w:t xml:space="preserve">(animée par Olivier </w:t>
      </w:r>
      <w:proofErr w:type="spellStart"/>
      <w:r>
        <w:t>Coutard</w:t>
      </w:r>
      <w:proofErr w:type="spellEnd"/>
      <w:r>
        <w:t xml:space="preserve"> (CNRS)</w:t>
      </w:r>
    </w:p>
    <w:p w:rsidR="009137DA" w:rsidRDefault="009137DA" w:rsidP="009137DA">
      <w:pPr>
        <w:pStyle w:val="NormalWeb"/>
      </w:pPr>
      <w:r>
        <w:tab/>
        <w:t>[Grand Amphi, Bât Bienvenue]</w:t>
      </w:r>
    </w:p>
    <w:p w:rsidR="009137DA" w:rsidRDefault="009137DA" w:rsidP="009137DA">
      <w:pPr>
        <w:pStyle w:val="NormalWeb"/>
      </w:pPr>
      <w:r w:rsidRPr="00427B00">
        <w:rPr>
          <w:b/>
        </w:rPr>
        <w:t xml:space="preserve">Séance 6 : Jeudi </w:t>
      </w:r>
      <w:r>
        <w:rPr>
          <w:b/>
        </w:rPr>
        <w:t>21</w:t>
      </w:r>
      <w:r w:rsidRPr="00427B00">
        <w:rPr>
          <w:b/>
        </w:rPr>
        <w:t xml:space="preserve"> novembre 2024</w:t>
      </w:r>
      <w:r>
        <w:t xml:space="preserve"> 14 heures-16 heures : Eau, ville, bâtiment et dérèglement global : évolution des pratiques</w:t>
      </w:r>
    </w:p>
    <w:p w:rsidR="009137DA" w:rsidRDefault="009137DA" w:rsidP="009137DA">
      <w:pPr>
        <w:pStyle w:val="NormalWeb"/>
      </w:pPr>
      <w:r>
        <w:tab/>
        <w:t xml:space="preserve">Intervenants : Bruno Tassin (ENPC) et Bernard de </w:t>
      </w:r>
      <w:proofErr w:type="spellStart"/>
      <w:r>
        <w:t>Gouvello</w:t>
      </w:r>
      <w:proofErr w:type="spellEnd"/>
      <w:r>
        <w:t xml:space="preserve"> (CSTB)</w:t>
      </w:r>
    </w:p>
    <w:p w:rsidR="009137DA" w:rsidRDefault="009137DA" w:rsidP="009137DA">
      <w:pPr>
        <w:pStyle w:val="NormalWeb"/>
      </w:pPr>
      <w:r>
        <w:tab/>
        <w:t>[</w:t>
      </w:r>
      <w:r w:rsidRPr="006A6D7C">
        <w:t>B</w:t>
      </w:r>
      <w:proofErr w:type="gramStart"/>
      <w:r w:rsidRPr="006A6D7C">
        <w:t xml:space="preserve">015  </w:t>
      </w:r>
      <w:r>
        <w:t>Bât</w:t>
      </w:r>
      <w:proofErr w:type="gramEnd"/>
      <w:r>
        <w:t xml:space="preserve">. </w:t>
      </w:r>
      <w:r w:rsidRPr="006A6D7C">
        <w:t>Bienvenue</w:t>
      </w:r>
      <w:r>
        <w:t>]</w:t>
      </w:r>
    </w:p>
    <w:p w:rsidR="009137DA" w:rsidRDefault="009137DA" w:rsidP="009137DA">
      <w:pPr>
        <w:pStyle w:val="NormalWeb"/>
      </w:pPr>
      <w:r w:rsidRPr="00427B00">
        <w:rPr>
          <w:b/>
        </w:rPr>
        <w:t>Séance 7. Jeudi 5 décembre 2024</w:t>
      </w:r>
      <w:r w:rsidRPr="00780F70">
        <w:t xml:space="preserve"> 14 heures-17 heures : Présentation et discussion des </w:t>
      </w:r>
      <w:r w:rsidRPr="00427B00">
        <w:rPr>
          <w:color w:val="FF0000"/>
        </w:rPr>
        <w:t xml:space="preserve">travaux des étudiants de master et de doctorat </w:t>
      </w:r>
      <w:r w:rsidRPr="00780F70">
        <w:t>en relation avec la thématique du séminaire</w:t>
      </w:r>
    </w:p>
    <w:p w:rsidR="009137DA" w:rsidRDefault="009137DA" w:rsidP="009137DA">
      <w:pPr>
        <w:pStyle w:val="NormalWeb"/>
        <w:ind w:firstLine="708"/>
      </w:pPr>
      <w:r>
        <w:t>[</w:t>
      </w:r>
      <w:r w:rsidRPr="006A6D7C">
        <w:t>B021/ B</w:t>
      </w:r>
      <w:proofErr w:type="gramStart"/>
      <w:r w:rsidRPr="006A6D7C">
        <w:t xml:space="preserve">023  </w:t>
      </w:r>
      <w:r>
        <w:t>Bât</w:t>
      </w:r>
      <w:proofErr w:type="gramEnd"/>
      <w:r>
        <w:t xml:space="preserve"> </w:t>
      </w:r>
      <w:r w:rsidRPr="006A6D7C">
        <w:t>Bienvenue</w:t>
      </w:r>
      <w:r>
        <w:t>]</w:t>
      </w:r>
    </w:p>
    <w:p w:rsidR="009137DA" w:rsidRDefault="009137DA" w:rsidP="009137DA">
      <w:pPr>
        <w:pStyle w:val="NormalWeb"/>
      </w:pPr>
      <w:r>
        <w:t xml:space="preserve">Programmation du second semestre en cours, à partir de l’hypothèse d’une programmation centrée sur le logement, en préparation du </w:t>
      </w:r>
      <w:r w:rsidRPr="00427B00">
        <w:rPr>
          <w:color w:val="FF0000"/>
        </w:rPr>
        <w:t>congrès de l’</w:t>
      </w:r>
      <w:proofErr w:type="spellStart"/>
      <w:r w:rsidRPr="00427B00">
        <w:rPr>
          <w:color w:val="FF0000"/>
        </w:rPr>
        <w:t>European</w:t>
      </w:r>
      <w:proofErr w:type="spellEnd"/>
      <w:r w:rsidRPr="00427B00">
        <w:rPr>
          <w:color w:val="FF0000"/>
        </w:rPr>
        <w:t xml:space="preserve"> Network for </w:t>
      </w:r>
      <w:proofErr w:type="spellStart"/>
      <w:r w:rsidRPr="00427B00">
        <w:rPr>
          <w:color w:val="FF0000"/>
        </w:rPr>
        <w:t>Housing</w:t>
      </w:r>
      <w:proofErr w:type="spellEnd"/>
      <w:r w:rsidRPr="00427B00">
        <w:rPr>
          <w:color w:val="FF0000"/>
        </w:rPr>
        <w:t xml:space="preserve"> </w:t>
      </w:r>
      <w:proofErr w:type="spellStart"/>
      <w:r w:rsidRPr="00427B00">
        <w:rPr>
          <w:color w:val="FF0000"/>
        </w:rPr>
        <w:t>Research</w:t>
      </w:r>
      <w:proofErr w:type="spellEnd"/>
      <w:r w:rsidRPr="00427B00">
        <w:rPr>
          <w:color w:val="FF0000"/>
        </w:rPr>
        <w:t xml:space="preserve"> </w:t>
      </w:r>
      <w:r>
        <w:t>qui se tiendra à Paris Est (sites de Créteil et cité Descartes en juillet 2024)</w:t>
      </w:r>
    </w:p>
    <w:p w:rsidR="009137DA" w:rsidRDefault="009137DA" w:rsidP="009137DA">
      <w:pPr>
        <w:pStyle w:val="NormalWeb"/>
      </w:pPr>
      <w:r>
        <w:t>Contacts :</w:t>
      </w:r>
    </w:p>
    <w:p w:rsidR="009137DA" w:rsidRDefault="009137DA" w:rsidP="009137DA">
      <w:pPr>
        <w:pStyle w:val="NormalWeb"/>
      </w:pPr>
      <w:r>
        <w:tab/>
        <w:t xml:space="preserve">Bruno Tassin (ENPC, LEESU) : </w:t>
      </w:r>
      <w:r w:rsidRPr="00427B00">
        <w:t>bruno.tassin@enpc.fr</w:t>
      </w:r>
    </w:p>
    <w:p w:rsidR="009137DA" w:rsidRDefault="009137DA" w:rsidP="009137DA">
      <w:pPr>
        <w:pStyle w:val="NormalWeb"/>
      </w:pPr>
      <w:r>
        <w:tab/>
        <w:t xml:space="preserve">Roberta </w:t>
      </w:r>
      <w:proofErr w:type="spellStart"/>
      <w:r>
        <w:t>Morelli</w:t>
      </w:r>
      <w:proofErr w:type="spellEnd"/>
      <w:r>
        <w:t xml:space="preserve"> (ENSAPB, </w:t>
      </w:r>
      <w:proofErr w:type="spellStart"/>
      <w:r>
        <w:t>Ausser</w:t>
      </w:r>
      <w:proofErr w:type="spellEnd"/>
      <w:r>
        <w:t xml:space="preserve">): </w:t>
      </w:r>
      <w:r w:rsidRPr="00427B00">
        <w:t>robertamorelli13@gmail.com</w:t>
      </w:r>
    </w:p>
    <w:p w:rsidR="009137DA" w:rsidRDefault="009137DA" w:rsidP="009137DA">
      <w:pPr>
        <w:pStyle w:val="NormalWeb"/>
      </w:pPr>
      <w:r>
        <w:tab/>
        <w:t xml:space="preserve">Loïc </w:t>
      </w:r>
      <w:proofErr w:type="spellStart"/>
      <w:r>
        <w:t>Vadelorge</w:t>
      </w:r>
      <w:proofErr w:type="spellEnd"/>
      <w:r>
        <w:t xml:space="preserve"> (UGE, ACP) </w:t>
      </w:r>
      <w:hyperlink r:id="rId5" w:history="1">
        <w:r w:rsidRPr="00077948">
          <w:rPr>
            <w:rStyle w:val="Lienhypertexte"/>
          </w:rPr>
          <w:t>loic.vadelorge@univ-eiffel.fr</w:t>
        </w:r>
      </w:hyperlink>
    </w:p>
    <w:p w:rsidR="009137DA" w:rsidRPr="00780F70" w:rsidRDefault="009137DA" w:rsidP="009137DA">
      <w:pPr>
        <w:pStyle w:val="NormalWeb"/>
      </w:pPr>
      <w:r>
        <w:tab/>
        <w:t xml:space="preserve">Laura </w:t>
      </w:r>
      <w:proofErr w:type="spellStart"/>
      <w:r>
        <w:t>Bouriez</w:t>
      </w:r>
      <w:proofErr w:type="spellEnd"/>
      <w:r>
        <w:t xml:space="preserve"> (UGE, </w:t>
      </w:r>
      <w:proofErr w:type="spellStart"/>
      <w:r>
        <w:t>LabEx</w:t>
      </w:r>
      <w:proofErr w:type="spellEnd"/>
      <w:r>
        <w:t xml:space="preserve"> Futurs urbains) Laura.bouriez@univ-eiffel.fr</w:t>
      </w:r>
    </w:p>
    <w:p w:rsidR="00C75327" w:rsidRDefault="00C75327"/>
    <w:sectPr w:rsidR="00C753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232CD"/>
    <w:multiLevelType w:val="hybridMultilevel"/>
    <w:tmpl w:val="153C1492"/>
    <w:lvl w:ilvl="0" w:tplc="C1741D16">
      <w:start w:val="1"/>
      <w:numFmt w:val="upperLetter"/>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7DA"/>
    <w:rsid w:val="005631A1"/>
    <w:rsid w:val="009137DA"/>
    <w:rsid w:val="00C753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11989"/>
  <w15:chartTrackingRefBased/>
  <w15:docId w15:val="{62906B01-EC4D-4049-B79E-B1808478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7D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137D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137DA"/>
    <w:pPr>
      <w:ind w:left="720"/>
      <w:contextualSpacing/>
    </w:pPr>
  </w:style>
  <w:style w:type="character" w:styleId="Lienhypertexte">
    <w:name w:val="Hyperlink"/>
    <w:basedOn w:val="Policepardfaut"/>
    <w:uiPriority w:val="99"/>
    <w:unhideWhenUsed/>
    <w:rsid w:val="009137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ic.vadelorge@univ-eiffel.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1439</Words>
  <Characters>7919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UPEM</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Vadelorg</dc:creator>
  <cp:keywords/>
  <dc:description/>
  <cp:lastModifiedBy>Vadelorg</cp:lastModifiedBy>
  <cp:revision>2</cp:revision>
  <dcterms:created xsi:type="dcterms:W3CDTF">2024-09-17T09:46:00Z</dcterms:created>
  <dcterms:modified xsi:type="dcterms:W3CDTF">2024-09-17T19:48:00Z</dcterms:modified>
</cp:coreProperties>
</file>